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EC504" w14:textId="4E9AA31E" w:rsidR="00F363D2" w:rsidRDefault="00F363D2" w:rsidP="00F363D2">
      <w:pPr>
        <w:spacing w:before="120" w:after="0" w:line="240" w:lineRule="auto"/>
        <w:jc w:val="center"/>
        <w:rPr>
          <w:rFonts w:eastAsia="Times New Roman" w:cs="Times New Roman"/>
          <w:b/>
          <w:bCs/>
          <w:color w:val="111111"/>
          <w:sz w:val="21"/>
          <w:szCs w:val="21"/>
          <w:lang w:eastAsia="en-NZ"/>
        </w:rPr>
      </w:pPr>
      <w:r w:rsidRPr="00833036">
        <w:rPr>
          <w:rFonts w:asciiTheme="majorHAnsi" w:hAnsiTheme="majorHAnsi" w:cstheme="majorHAnsi"/>
          <w:noProof/>
          <w:lang w:val="en-US"/>
        </w:rPr>
        <w:drawing>
          <wp:inline distT="0" distB="0" distL="0" distR="0" wp14:anchorId="1D708972" wp14:editId="0155A233">
            <wp:extent cx="895350" cy="488950"/>
            <wp:effectExtent l="0" t="0" r="0" b="6350"/>
            <wp:docPr id="2" name="Picture 2"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488950"/>
                    </a:xfrm>
                    <a:prstGeom prst="rect">
                      <a:avLst/>
                    </a:prstGeom>
                    <a:noFill/>
                    <a:ln>
                      <a:noFill/>
                    </a:ln>
                  </pic:spPr>
                </pic:pic>
              </a:graphicData>
            </a:graphic>
          </wp:inline>
        </w:drawing>
      </w:r>
    </w:p>
    <w:p w14:paraId="18F3734A" w14:textId="77777777" w:rsidR="00F363D2" w:rsidRDefault="00F363D2" w:rsidP="00F363D2">
      <w:pPr>
        <w:spacing w:before="120" w:after="0" w:line="240" w:lineRule="auto"/>
        <w:rPr>
          <w:rFonts w:eastAsia="Times New Roman" w:cs="Times New Roman"/>
          <w:b/>
          <w:bCs/>
          <w:color w:val="111111"/>
          <w:sz w:val="21"/>
          <w:szCs w:val="21"/>
          <w:lang w:eastAsia="en-NZ"/>
        </w:rPr>
      </w:pPr>
    </w:p>
    <w:p w14:paraId="4D159200" w14:textId="254AF9A2" w:rsidR="00D879CF" w:rsidRPr="00FB0D00" w:rsidRDefault="00FB0D00" w:rsidP="00D879CF">
      <w:pPr>
        <w:spacing w:before="120" w:after="0" w:line="240" w:lineRule="auto"/>
        <w:jc w:val="center"/>
        <w:rPr>
          <w:rFonts w:eastAsia="Times New Roman" w:cs="Times New Roman"/>
          <w:b/>
          <w:bCs/>
          <w:color w:val="002060"/>
          <w:sz w:val="24"/>
          <w:szCs w:val="24"/>
          <w:lang w:eastAsia="en-NZ"/>
        </w:rPr>
      </w:pPr>
      <w:r w:rsidRPr="00FB0D00">
        <w:rPr>
          <w:rFonts w:eastAsia="Times New Roman" w:cs="Times New Roman"/>
          <w:b/>
          <w:bCs/>
          <w:color w:val="002060"/>
          <w:sz w:val="24"/>
          <w:szCs w:val="24"/>
          <w:lang w:eastAsia="en-NZ"/>
        </w:rPr>
        <w:t>8</w:t>
      </w:r>
      <w:r w:rsidRPr="00FB0D00">
        <w:rPr>
          <w:rFonts w:eastAsia="Times New Roman" w:cs="Times New Roman"/>
          <w:b/>
          <w:bCs/>
          <w:color w:val="002060"/>
          <w:sz w:val="24"/>
          <w:szCs w:val="24"/>
          <w:vertAlign w:val="superscript"/>
          <w:lang w:eastAsia="en-NZ"/>
        </w:rPr>
        <w:t>th</w:t>
      </w:r>
      <w:r w:rsidRPr="00FB0D00">
        <w:rPr>
          <w:rFonts w:eastAsia="Times New Roman" w:cs="Times New Roman"/>
          <w:b/>
          <w:bCs/>
          <w:color w:val="002060"/>
          <w:sz w:val="24"/>
          <w:szCs w:val="24"/>
          <w:lang w:eastAsia="en-NZ"/>
        </w:rPr>
        <w:t xml:space="preserve"> </w:t>
      </w:r>
      <w:r w:rsidR="009E2F20" w:rsidRPr="00FB0D00">
        <w:rPr>
          <w:rFonts w:eastAsia="Times New Roman" w:cs="Times New Roman"/>
          <w:b/>
          <w:bCs/>
          <w:color w:val="002060"/>
          <w:sz w:val="24"/>
          <w:szCs w:val="24"/>
          <w:lang w:eastAsia="en-NZ"/>
        </w:rPr>
        <w:t xml:space="preserve">Annual General </w:t>
      </w:r>
      <w:r w:rsidR="00B27E40" w:rsidRPr="00FB0D00">
        <w:rPr>
          <w:rFonts w:eastAsia="Times New Roman" w:cs="Times New Roman"/>
          <w:b/>
          <w:bCs/>
          <w:color w:val="002060"/>
          <w:sz w:val="24"/>
          <w:szCs w:val="24"/>
          <w:lang w:eastAsia="en-NZ"/>
        </w:rPr>
        <w:t>Meeting</w:t>
      </w:r>
    </w:p>
    <w:p w14:paraId="55B45D73" w14:textId="3A5F82E7" w:rsidR="00B27E40" w:rsidRPr="00FB0D00" w:rsidRDefault="00D879CF" w:rsidP="00D879CF">
      <w:pPr>
        <w:spacing w:before="120" w:after="0" w:line="240" w:lineRule="auto"/>
        <w:jc w:val="center"/>
        <w:rPr>
          <w:rFonts w:eastAsia="Times New Roman" w:cs="Times New Roman"/>
          <w:b/>
          <w:bCs/>
          <w:color w:val="002060"/>
          <w:sz w:val="24"/>
          <w:szCs w:val="24"/>
          <w:lang w:eastAsia="en-NZ"/>
        </w:rPr>
      </w:pPr>
      <w:r w:rsidRPr="00FB0D00">
        <w:rPr>
          <w:rFonts w:eastAsia="Times New Roman" w:cs="Times New Roman"/>
          <w:b/>
          <w:bCs/>
          <w:color w:val="002060"/>
          <w:sz w:val="24"/>
          <w:szCs w:val="24"/>
          <w:lang w:eastAsia="en-NZ"/>
        </w:rPr>
        <w:t>H</w:t>
      </w:r>
      <w:r w:rsidR="00B27E40" w:rsidRPr="00FB0D00">
        <w:rPr>
          <w:rFonts w:eastAsia="Times New Roman" w:cs="Times New Roman"/>
          <w:b/>
          <w:bCs/>
          <w:color w:val="002060"/>
          <w:sz w:val="24"/>
          <w:szCs w:val="24"/>
          <w:lang w:eastAsia="en-NZ"/>
        </w:rPr>
        <w:t xml:space="preserve">eld via </w:t>
      </w:r>
      <w:r w:rsidR="009E2F20" w:rsidRPr="00FB0D00">
        <w:rPr>
          <w:rFonts w:eastAsia="Times New Roman" w:cs="Times New Roman"/>
          <w:b/>
          <w:bCs/>
          <w:color w:val="002060"/>
          <w:sz w:val="24"/>
          <w:szCs w:val="24"/>
          <w:lang w:eastAsia="en-NZ"/>
        </w:rPr>
        <w:t>Teams</w:t>
      </w:r>
      <w:r w:rsidR="00B27E40" w:rsidRPr="00FB0D00">
        <w:rPr>
          <w:rFonts w:eastAsia="Times New Roman" w:cs="Times New Roman"/>
          <w:b/>
          <w:bCs/>
          <w:color w:val="002060"/>
          <w:sz w:val="24"/>
          <w:szCs w:val="24"/>
          <w:lang w:eastAsia="en-NZ"/>
        </w:rPr>
        <w:t xml:space="preserve"> on Thursday, </w:t>
      </w:r>
      <w:r w:rsidR="009E2F20" w:rsidRPr="00FB0D00">
        <w:rPr>
          <w:rFonts w:eastAsia="Times New Roman" w:cs="Times New Roman"/>
          <w:b/>
          <w:bCs/>
          <w:color w:val="002060"/>
          <w:sz w:val="24"/>
          <w:szCs w:val="24"/>
          <w:lang w:eastAsia="en-NZ"/>
        </w:rPr>
        <w:t>August</w:t>
      </w:r>
      <w:r w:rsidR="00B908A8" w:rsidRPr="00FB0D00">
        <w:rPr>
          <w:rFonts w:eastAsia="Times New Roman" w:cs="Times New Roman"/>
          <w:b/>
          <w:bCs/>
          <w:color w:val="002060"/>
          <w:sz w:val="24"/>
          <w:szCs w:val="24"/>
          <w:lang w:eastAsia="en-NZ"/>
        </w:rPr>
        <w:t xml:space="preserve"> </w:t>
      </w:r>
      <w:r w:rsidR="00B27E40" w:rsidRPr="00FB0D00">
        <w:rPr>
          <w:rFonts w:eastAsia="Times New Roman" w:cs="Times New Roman"/>
          <w:b/>
          <w:bCs/>
          <w:color w:val="002060"/>
          <w:sz w:val="24"/>
          <w:szCs w:val="24"/>
          <w:lang w:eastAsia="en-NZ"/>
        </w:rPr>
        <w:t>1</w:t>
      </w:r>
      <w:r w:rsidR="007624FF" w:rsidRPr="00FB0D00">
        <w:rPr>
          <w:rFonts w:eastAsia="Times New Roman" w:cs="Times New Roman"/>
          <w:b/>
          <w:bCs/>
          <w:color w:val="002060"/>
          <w:sz w:val="24"/>
          <w:szCs w:val="24"/>
          <w:lang w:eastAsia="en-NZ"/>
        </w:rPr>
        <w:t>4</w:t>
      </w:r>
      <w:r w:rsidR="00B27E40" w:rsidRPr="00FB0D00">
        <w:rPr>
          <w:rFonts w:eastAsia="Times New Roman" w:cs="Times New Roman"/>
          <w:b/>
          <w:bCs/>
          <w:color w:val="002060"/>
          <w:sz w:val="24"/>
          <w:szCs w:val="24"/>
          <w:lang w:eastAsia="en-NZ"/>
        </w:rPr>
        <w:t xml:space="preserve"> , 2024, at </w:t>
      </w:r>
      <w:r w:rsidR="009E2F20" w:rsidRPr="00FB0D00">
        <w:rPr>
          <w:rFonts w:eastAsia="Times New Roman" w:cs="Times New Roman"/>
          <w:b/>
          <w:bCs/>
          <w:color w:val="002060"/>
          <w:sz w:val="24"/>
          <w:szCs w:val="24"/>
          <w:lang w:eastAsia="en-NZ"/>
        </w:rPr>
        <w:t>10.30am</w:t>
      </w:r>
    </w:p>
    <w:p w14:paraId="5DCF75C1" w14:textId="77777777" w:rsidR="00FB0D00" w:rsidRPr="00B27E40" w:rsidRDefault="00FB0D00" w:rsidP="00D879CF">
      <w:pPr>
        <w:spacing w:before="120" w:after="0" w:line="240" w:lineRule="auto"/>
        <w:jc w:val="center"/>
        <w:rPr>
          <w:rFonts w:eastAsia="Times New Roman" w:cs="Times New Roman"/>
          <w:color w:val="002060"/>
          <w:sz w:val="21"/>
          <w:szCs w:val="21"/>
          <w:lang w:eastAsia="en-NZ"/>
        </w:rPr>
      </w:pPr>
    </w:p>
    <w:p w14:paraId="0371F5FF" w14:textId="77777777" w:rsidR="00B27E40" w:rsidRPr="00FB0D00" w:rsidRDefault="00B27E40" w:rsidP="00B27E40">
      <w:pPr>
        <w:spacing w:before="120" w:after="0" w:line="240" w:lineRule="auto"/>
        <w:rPr>
          <w:rFonts w:eastAsia="Times New Roman" w:cs="Times New Roman"/>
          <w:color w:val="00204F"/>
          <w:lang w:eastAsia="en-NZ"/>
        </w:rPr>
      </w:pPr>
      <w:r w:rsidRPr="00FB0D00">
        <w:rPr>
          <w:rFonts w:eastAsia="Times New Roman" w:cs="Times New Roman"/>
          <w:b/>
          <w:bCs/>
          <w:color w:val="00204F"/>
          <w:lang w:eastAsia="en-NZ"/>
        </w:rPr>
        <w:t>In Attendance:</w:t>
      </w:r>
    </w:p>
    <w:p w14:paraId="45F6FCB8" w14:textId="5D9096B7" w:rsidR="00B27E40" w:rsidRPr="00FB0D00" w:rsidRDefault="00B27E40" w:rsidP="00667A2D">
      <w:pPr>
        <w:spacing w:after="0" w:line="240" w:lineRule="auto"/>
        <w:ind w:left="360"/>
        <w:rPr>
          <w:rFonts w:eastAsia="Times New Roman" w:cs="Times New Roman"/>
          <w:color w:val="00204F"/>
          <w:lang w:eastAsia="en-NZ"/>
        </w:rPr>
      </w:pPr>
      <w:r w:rsidRPr="00FB0D00">
        <w:rPr>
          <w:rFonts w:eastAsia="Times New Roman" w:cs="Times New Roman"/>
          <w:color w:val="00204F"/>
          <w:lang w:eastAsia="en-NZ"/>
        </w:rPr>
        <w:t>Des Topp (Chair)</w:t>
      </w:r>
    </w:p>
    <w:p w14:paraId="450B175D" w14:textId="6394EC9C" w:rsidR="00B27E40" w:rsidRPr="00FB0D00" w:rsidRDefault="00667A2D" w:rsidP="00667A2D">
      <w:pPr>
        <w:spacing w:after="0" w:line="240" w:lineRule="auto"/>
        <w:ind w:left="360"/>
        <w:rPr>
          <w:rFonts w:eastAsia="Times New Roman" w:cs="Times New Roman"/>
          <w:color w:val="00204F"/>
          <w:lang w:eastAsia="en-NZ"/>
        </w:rPr>
      </w:pPr>
      <w:r w:rsidRPr="00FB0D00">
        <w:rPr>
          <w:rFonts w:eastAsia="Times New Roman" w:cs="Times New Roman"/>
          <w:color w:val="00204F"/>
          <w:lang w:eastAsia="en-NZ"/>
        </w:rPr>
        <w:t>T</w:t>
      </w:r>
      <w:r w:rsidR="00B27E40" w:rsidRPr="00FB0D00">
        <w:rPr>
          <w:rFonts w:eastAsia="Times New Roman" w:cs="Times New Roman"/>
          <w:color w:val="00204F"/>
          <w:lang w:eastAsia="en-NZ"/>
        </w:rPr>
        <w:t>om Waterhouse (TW)</w:t>
      </w:r>
    </w:p>
    <w:p w14:paraId="7F17C0C1" w14:textId="77777777" w:rsidR="00B27E40" w:rsidRPr="00FB0D00" w:rsidRDefault="00B27E40" w:rsidP="00667A2D">
      <w:pPr>
        <w:spacing w:after="0" w:line="240" w:lineRule="auto"/>
        <w:ind w:left="360"/>
        <w:rPr>
          <w:rFonts w:eastAsia="Times New Roman" w:cs="Times New Roman"/>
          <w:color w:val="00204F"/>
          <w:lang w:eastAsia="en-NZ"/>
        </w:rPr>
      </w:pPr>
      <w:r w:rsidRPr="00FB0D00">
        <w:rPr>
          <w:rFonts w:eastAsia="Times New Roman" w:cs="Times New Roman"/>
          <w:color w:val="00204F"/>
          <w:lang w:eastAsia="en-NZ"/>
        </w:rPr>
        <w:t xml:space="preserve">Josh Longney (JL) </w:t>
      </w:r>
    </w:p>
    <w:p w14:paraId="2118E0E5" w14:textId="558C369B" w:rsidR="00B27E40" w:rsidRPr="00FB0D00" w:rsidRDefault="00B27E40" w:rsidP="00667A2D">
      <w:pPr>
        <w:spacing w:after="0" w:line="240" w:lineRule="auto"/>
        <w:ind w:left="360"/>
        <w:rPr>
          <w:rFonts w:eastAsia="Times New Roman" w:cs="Times New Roman"/>
          <w:color w:val="00204F"/>
          <w:lang w:eastAsia="en-NZ"/>
        </w:rPr>
      </w:pPr>
      <w:r w:rsidRPr="00FB0D00">
        <w:rPr>
          <w:rFonts w:eastAsia="Times New Roman" w:cs="Times New Roman"/>
          <w:color w:val="00204F"/>
          <w:lang w:eastAsia="en-NZ"/>
        </w:rPr>
        <w:t>Denise Langdon (DL)</w:t>
      </w:r>
    </w:p>
    <w:p w14:paraId="00546F81" w14:textId="0AF8FA9C" w:rsidR="009E2F20" w:rsidRPr="00FB0D00" w:rsidRDefault="00BB2035" w:rsidP="00667A2D">
      <w:pPr>
        <w:spacing w:after="0" w:line="240" w:lineRule="auto"/>
        <w:ind w:left="360"/>
        <w:rPr>
          <w:rFonts w:eastAsia="Times New Roman" w:cs="Times New Roman"/>
          <w:color w:val="00204F"/>
          <w:lang w:eastAsia="en-NZ"/>
        </w:rPr>
      </w:pPr>
      <w:r w:rsidRPr="00FB0D00">
        <w:rPr>
          <w:rFonts w:eastAsia="Times New Roman" w:cs="Times New Roman"/>
          <w:color w:val="00204F"/>
          <w:lang w:eastAsia="en-NZ"/>
        </w:rPr>
        <w:t xml:space="preserve">Jason </w:t>
      </w:r>
      <w:r w:rsidR="00DA728C" w:rsidRPr="00FB0D00">
        <w:rPr>
          <w:rFonts w:eastAsia="Times New Roman" w:cs="Times New Roman"/>
          <w:color w:val="00204F"/>
          <w:lang w:eastAsia="en-NZ"/>
        </w:rPr>
        <w:t>Perkins (JP)</w:t>
      </w:r>
    </w:p>
    <w:p w14:paraId="64FAF3E9" w14:textId="3994A860" w:rsidR="009E2F20" w:rsidRPr="00FB0D00" w:rsidRDefault="00DA728C" w:rsidP="00667A2D">
      <w:pPr>
        <w:spacing w:after="0" w:line="240" w:lineRule="auto"/>
        <w:ind w:left="360"/>
        <w:rPr>
          <w:rFonts w:eastAsia="Times New Roman" w:cs="Times New Roman"/>
          <w:color w:val="00204F"/>
          <w:lang w:eastAsia="en-NZ"/>
        </w:rPr>
      </w:pPr>
      <w:r w:rsidRPr="00FB0D00">
        <w:rPr>
          <w:rFonts w:eastAsia="Times New Roman" w:cs="Times New Roman"/>
          <w:color w:val="00204F"/>
          <w:lang w:eastAsia="en-NZ"/>
        </w:rPr>
        <w:t>Terry Sullivan (TS)</w:t>
      </w:r>
    </w:p>
    <w:p w14:paraId="4B4222D6" w14:textId="2D996705" w:rsidR="00DA728C" w:rsidRPr="00FB0D00" w:rsidRDefault="00DA728C" w:rsidP="00667A2D">
      <w:pPr>
        <w:spacing w:after="0" w:line="240" w:lineRule="auto"/>
        <w:ind w:left="360"/>
        <w:rPr>
          <w:rFonts w:eastAsia="Times New Roman" w:cs="Times New Roman"/>
          <w:color w:val="00204F"/>
          <w:lang w:eastAsia="en-NZ"/>
        </w:rPr>
      </w:pPr>
      <w:r w:rsidRPr="00FB0D00">
        <w:rPr>
          <w:rFonts w:eastAsia="Times New Roman" w:cs="Times New Roman"/>
          <w:color w:val="00204F"/>
          <w:lang w:eastAsia="en-NZ"/>
        </w:rPr>
        <w:t>Kristine Kerr (KR)</w:t>
      </w:r>
    </w:p>
    <w:p w14:paraId="008538A8" w14:textId="45F61BD9" w:rsidR="004B3AAE" w:rsidRPr="00FB0D00" w:rsidRDefault="004B3AAE" w:rsidP="00667A2D">
      <w:pPr>
        <w:spacing w:after="0" w:line="240" w:lineRule="auto"/>
        <w:ind w:left="360"/>
        <w:rPr>
          <w:rFonts w:eastAsia="Times New Roman" w:cs="Times New Roman"/>
          <w:color w:val="00204F"/>
          <w:lang w:eastAsia="en-NZ"/>
        </w:rPr>
      </w:pPr>
      <w:r w:rsidRPr="00FB0D00">
        <w:rPr>
          <w:rFonts w:eastAsia="Times New Roman" w:cs="Times New Roman"/>
          <w:color w:val="00204F"/>
          <w:lang w:eastAsia="en-NZ"/>
        </w:rPr>
        <w:t>Warren Collett(WC)</w:t>
      </w:r>
    </w:p>
    <w:p w14:paraId="79EB663C" w14:textId="1C2E6451" w:rsidR="004B3AAE" w:rsidRPr="00FB0D00" w:rsidRDefault="004B3AAE" w:rsidP="00667A2D">
      <w:pPr>
        <w:spacing w:after="0" w:line="240" w:lineRule="auto"/>
        <w:ind w:left="360"/>
        <w:rPr>
          <w:rFonts w:eastAsia="Times New Roman" w:cs="Times New Roman"/>
          <w:color w:val="00204F"/>
          <w:lang w:eastAsia="en-NZ"/>
        </w:rPr>
      </w:pPr>
      <w:r w:rsidRPr="00FB0D00">
        <w:rPr>
          <w:rFonts w:eastAsia="Times New Roman" w:cs="Times New Roman"/>
          <w:color w:val="00204F"/>
          <w:lang w:eastAsia="en-NZ"/>
        </w:rPr>
        <w:t>Amy Sidford (AS)</w:t>
      </w:r>
    </w:p>
    <w:p w14:paraId="2061C446" w14:textId="1E80C810" w:rsidR="004B3AAE" w:rsidRPr="00FB0D00" w:rsidRDefault="003B2E31" w:rsidP="00667A2D">
      <w:pPr>
        <w:spacing w:after="0" w:line="240" w:lineRule="auto"/>
        <w:ind w:left="360"/>
        <w:rPr>
          <w:rFonts w:eastAsia="Times New Roman" w:cs="Times New Roman"/>
          <w:color w:val="00204F"/>
          <w:lang w:eastAsia="en-NZ"/>
        </w:rPr>
      </w:pPr>
      <w:r w:rsidRPr="00FB0D00">
        <w:rPr>
          <w:rFonts w:eastAsia="Times New Roman" w:cs="Times New Roman"/>
          <w:color w:val="00204F"/>
          <w:lang w:eastAsia="en-NZ"/>
        </w:rPr>
        <w:t>Matt Owen(MO)</w:t>
      </w:r>
    </w:p>
    <w:p w14:paraId="6DAFD2CD" w14:textId="2CC29034" w:rsidR="003B2E31" w:rsidRPr="00FB0D00" w:rsidRDefault="003B2E31" w:rsidP="00667A2D">
      <w:pPr>
        <w:spacing w:after="0" w:line="240" w:lineRule="auto"/>
        <w:ind w:left="360"/>
        <w:rPr>
          <w:rFonts w:eastAsia="Times New Roman" w:cs="Times New Roman"/>
          <w:color w:val="00204F"/>
          <w:lang w:eastAsia="en-NZ"/>
        </w:rPr>
      </w:pPr>
      <w:r w:rsidRPr="00FB0D00">
        <w:rPr>
          <w:rFonts w:eastAsia="Times New Roman" w:cs="Times New Roman"/>
          <w:color w:val="00204F"/>
          <w:lang w:eastAsia="en-NZ"/>
        </w:rPr>
        <w:t>Dean Murphy(DM)</w:t>
      </w:r>
    </w:p>
    <w:p w14:paraId="76195B2D" w14:textId="17427AB5" w:rsidR="008B15AE" w:rsidRPr="00FB0D00" w:rsidRDefault="008B15AE" w:rsidP="00667A2D">
      <w:pPr>
        <w:spacing w:after="0" w:line="240" w:lineRule="auto"/>
        <w:ind w:left="360"/>
        <w:rPr>
          <w:rFonts w:eastAsia="Times New Roman" w:cs="Times New Roman"/>
          <w:color w:val="00204F"/>
          <w:lang w:eastAsia="en-NZ"/>
        </w:rPr>
      </w:pPr>
      <w:r w:rsidRPr="00FB0D00">
        <w:rPr>
          <w:rFonts w:eastAsia="Times New Roman" w:cs="Times New Roman"/>
          <w:color w:val="00204F"/>
          <w:lang w:eastAsia="en-NZ"/>
        </w:rPr>
        <w:t>Jacob Cameron(JC)</w:t>
      </w:r>
    </w:p>
    <w:p w14:paraId="1AA1A479" w14:textId="69CBF463" w:rsidR="00B27E40" w:rsidRPr="00FB0D00" w:rsidRDefault="005528CF" w:rsidP="00667A2D">
      <w:pPr>
        <w:spacing w:before="120" w:after="0" w:line="240" w:lineRule="auto"/>
        <w:rPr>
          <w:rFonts w:eastAsia="Times New Roman" w:cs="Times New Roman"/>
          <w:b/>
          <w:bCs/>
          <w:color w:val="00204F"/>
          <w:lang w:eastAsia="en-NZ"/>
        </w:rPr>
      </w:pPr>
      <w:r w:rsidRPr="00FB0D00">
        <w:rPr>
          <w:rFonts w:eastAsia="Times New Roman" w:cs="Times New Roman"/>
          <w:b/>
          <w:bCs/>
          <w:color w:val="00204F"/>
          <w:lang w:eastAsia="en-NZ"/>
        </w:rPr>
        <w:t>1.</w:t>
      </w:r>
      <w:r w:rsidR="00B27E40" w:rsidRPr="00FB0D00">
        <w:rPr>
          <w:rFonts w:eastAsia="Times New Roman" w:cs="Times New Roman"/>
          <w:b/>
          <w:bCs/>
          <w:color w:val="00204F"/>
          <w:lang w:eastAsia="en-NZ"/>
        </w:rPr>
        <w:t>Apologies:</w:t>
      </w:r>
    </w:p>
    <w:p w14:paraId="28B68353" w14:textId="7693189E" w:rsidR="00B27E40" w:rsidRPr="00FB0D00" w:rsidRDefault="00DC7E8F" w:rsidP="00667A2D">
      <w:pPr>
        <w:spacing w:after="0" w:line="240" w:lineRule="auto"/>
        <w:ind w:left="360"/>
        <w:rPr>
          <w:rFonts w:eastAsia="Times New Roman" w:cs="Times New Roman"/>
          <w:color w:val="00204F"/>
          <w:lang w:eastAsia="en-NZ"/>
        </w:rPr>
      </w:pPr>
      <w:r w:rsidRPr="00FB0D00">
        <w:rPr>
          <w:rFonts w:eastAsia="Times New Roman" w:cs="Times New Roman"/>
          <w:color w:val="00204F"/>
          <w:lang w:eastAsia="en-NZ"/>
        </w:rPr>
        <w:t>Mike Hadley</w:t>
      </w:r>
    </w:p>
    <w:p w14:paraId="051E34A9" w14:textId="795EF8B7" w:rsidR="008B15AE" w:rsidRPr="00FB0D00" w:rsidRDefault="008B15AE" w:rsidP="00667A2D">
      <w:pPr>
        <w:spacing w:after="0" w:line="240" w:lineRule="auto"/>
        <w:ind w:left="360"/>
        <w:rPr>
          <w:rFonts w:eastAsia="Times New Roman" w:cs="Times New Roman"/>
          <w:color w:val="00204F"/>
          <w:lang w:eastAsia="en-NZ"/>
        </w:rPr>
      </w:pPr>
      <w:r w:rsidRPr="00FB0D00">
        <w:rPr>
          <w:rFonts w:eastAsia="Times New Roman" w:cs="Times New Roman"/>
          <w:color w:val="00204F"/>
          <w:lang w:eastAsia="en-NZ"/>
        </w:rPr>
        <w:t>Peter Cox</w:t>
      </w:r>
    </w:p>
    <w:p w14:paraId="676D776E" w14:textId="1897B7DB" w:rsidR="008B15AE" w:rsidRPr="00FB0D00" w:rsidRDefault="008B15AE" w:rsidP="00667A2D">
      <w:pPr>
        <w:spacing w:after="0" w:line="240" w:lineRule="auto"/>
        <w:ind w:left="360"/>
        <w:rPr>
          <w:rFonts w:eastAsia="Times New Roman" w:cs="Times New Roman"/>
          <w:color w:val="00204F"/>
          <w:lang w:eastAsia="en-NZ"/>
        </w:rPr>
      </w:pPr>
      <w:r w:rsidRPr="00FB0D00">
        <w:rPr>
          <w:rFonts w:eastAsia="Times New Roman" w:cs="Times New Roman"/>
          <w:color w:val="00204F"/>
          <w:lang w:eastAsia="en-NZ"/>
        </w:rPr>
        <w:t>Sam Sullivan</w:t>
      </w:r>
    </w:p>
    <w:p w14:paraId="198BC88B" w14:textId="54617AA9" w:rsidR="008B15AE" w:rsidRPr="00FB0D00" w:rsidRDefault="00E459F6" w:rsidP="00667A2D">
      <w:pPr>
        <w:spacing w:after="0" w:line="240" w:lineRule="auto"/>
        <w:ind w:left="360"/>
        <w:rPr>
          <w:rFonts w:eastAsia="Times New Roman" w:cs="Times New Roman"/>
          <w:color w:val="00204F"/>
          <w:lang w:eastAsia="en-NZ"/>
        </w:rPr>
      </w:pPr>
      <w:r w:rsidRPr="00FB0D00">
        <w:rPr>
          <w:rFonts w:eastAsia="Times New Roman" w:cs="Times New Roman"/>
          <w:color w:val="00204F"/>
          <w:lang w:eastAsia="en-NZ"/>
        </w:rPr>
        <w:t>Nick Sampson</w:t>
      </w:r>
    </w:p>
    <w:p w14:paraId="29B15111" w14:textId="607AFF32" w:rsidR="00DC7E8F" w:rsidRPr="00FB0D00" w:rsidRDefault="005528CF" w:rsidP="00667A2D">
      <w:pPr>
        <w:spacing w:after="100" w:afterAutospacing="1" w:line="240" w:lineRule="auto"/>
        <w:ind w:firstLine="360"/>
        <w:rPr>
          <w:rFonts w:eastAsia="Times New Roman" w:cs="Times New Roman"/>
          <w:color w:val="00204F"/>
          <w:lang w:eastAsia="en-NZ"/>
        </w:rPr>
      </w:pPr>
      <w:r w:rsidRPr="00FB0D00">
        <w:rPr>
          <w:rFonts w:eastAsia="Times New Roman" w:cs="Times New Roman"/>
          <w:color w:val="00204F"/>
          <w:lang w:eastAsia="en-NZ"/>
        </w:rPr>
        <w:t>Moved TW/Se</w:t>
      </w:r>
      <w:r w:rsidR="00EF7820" w:rsidRPr="00FB0D00">
        <w:rPr>
          <w:rFonts w:eastAsia="Times New Roman" w:cs="Times New Roman"/>
          <w:color w:val="00204F"/>
          <w:lang w:eastAsia="en-NZ"/>
        </w:rPr>
        <w:t>c</w:t>
      </w:r>
      <w:r w:rsidRPr="00FB0D00">
        <w:rPr>
          <w:rFonts w:eastAsia="Times New Roman" w:cs="Times New Roman"/>
          <w:color w:val="00204F"/>
          <w:lang w:eastAsia="en-NZ"/>
        </w:rPr>
        <w:t xml:space="preserve">onded MO </w:t>
      </w:r>
      <w:r w:rsidR="00EF7820" w:rsidRPr="00FB0D00">
        <w:rPr>
          <w:rFonts w:eastAsia="Times New Roman" w:cs="Times New Roman"/>
          <w:color w:val="00204F"/>
          <w:lang w:eastAsia="en-NZ"/>
        </w:rPr>
        <w:t>those apologies</w:t>
      </w:r>
      <w:r w:rsidRPr="00FB0D00">
        <w:rPr>
          <w:rFonts w:eastAsia="Times New Roman" w:cs="Times New Roman"/>
          <w:color w:val="00204F"/>
          <w:lang w:eastAsia="en-NZ"/>
        </w:rPr>
        <w:t xml:space="preserve"> be received</w:t>
      </w:r>
    </w:p>
    <w:p w14:paraId="1EC4D36B" w14:textId="413E4EB7" w:rsidR="00B27E40" w:rsidRPr="00FB0D00" w:rsidRDefault="005528CF" w:rsidP="005528CF">
      <w:pPr>
        <w:spacing w:after="0" w:line="240" w:lineRule="auto"/>
        <w:rPr>
          <w:rFonts w:eastAsia="Times New Roman" w:cs="Times New Roman"/>
          <w:color w:val="00204F"/>
          <w:lang w:eastAsia="en-NZ"/>
        </w:rPr>
      </w:pPr>
      <w:r w:rsidRPr="00FB0D00">
        <w:rPr>
          <w:rFonts w:eastAsia="Times New Roman" w:cs="Times New Roman"/>
          <w:b/>
          <w:bCs/>
          <w:color w:val="00204F"/>
          <w:lang w:eastAsia="en-NZ"/>
        </w:rPr>
        <w:t>2.</w:t>
      </w:r>
      <w:r w:rsidR="00B27E40" w:rsidRPr="00FB0D00">
        <w:rPr>
          <w:rFonts w:eastAsia="Times New Roman" w:cs="Times New Roman"/>
          <w:b/>
          <w:bCs/>
          <w:color w:val="00204F"/>
          <w:lang w:eastAsia="en-NZ"/>
        </w:rPr>
        <w:t>Minutes of Previous Meeting</w:t>
      </w:r>
    </w:p>
    <w:p w14:paraId="7FEF8583" w14:textId="5135E986" w:rsidR="00B27E40" w:rsidRPr="00FB0D00" w:rsidRDefault="00B27E40" w:rsidP="009E2AFE">
      <w:pPr>
        <w:spacing w:after="0" w:line="240" w:lineRule="auto"/>
        <w:ind w:firstLine="720"/>
        <w:rPr>
          <w:rFonts w:eastAsia="Times New Roman" w:cs="Times New Roman"/>
          <w:color w:val="00204F"/>
          <w:lang w:eastAsia="en-NZ"/>
        </w:rPr>
      </w:pPr>
      <w:r w:rsidRPr="00FB0D00">
        <w:rPr>
          <w:rFonts w:eastAsia="Times New Roman" w:cs="Times New Roman"/>
          <w:color w:val="00204F"/>
          <w:lang w:eastAsia="en-NZ"/>
        </w:rPr>
        <w:t xml:space="preserve">Minutes from the previous </w:t>
      </w:r>
      <w:r w:rsidR="005528CF" w:rsidRPr="00FB0D00">
        <w:rPr>
          <w:rFonts w:eastAsia="Times New Roman" w:cs="Times New Roman"/>
          <w:color w:val="00204F"/>
          <w:lang w:eastAsia="en-NZ"/>
        </w:rPr>
        <w:t>7</w:t>
      </w:r>
      <w:r w:rsidR="005528CF" w:rsidRPr="00FB0D00">
        <w:rPr>
          <w:rFonts w:eastAsia="Times New Roman" w:cs="Times New Roman"/>
          <w:color w:val="00204F"/>
          <w:vertAlign w:val="superscript"/>
          <w:lang w:eastAsia="en-NZ"/>
        </w:rPr>
        <w:t>th</w:t>
      </w:r>
      <w:r w:rsidR="005528CF" w:rsidRPr="00FB0D00">
        <w:rPr>
          <w:rFonts w:eastAsia="Times New Roman" w:cs="Times New Roman"/>
          <w:color w:val="00204F"/>
          <w:lang w:eastAsia="en-NZ"/>
        </w:rPr>
        <w:t xml:space="preserve"> </w:t>
      </w:r>
      <w:r w:rsidR="00DC7E8F" w:rsidRPr="00FB0D00">
        <w:rPr>
          <w:rFonts w:eastAsia="Times New Roman" w:cs="Times New Roman"/>
          <w:color w:val="00204F"/>
          <w:lang w:eastAsia="en-NZ"/>
        </w:rPr>
        <w:t>Annual General M</w:t>
      </w:r>
      <w:r w:rsidRPr="00FB0D00">
        <w:rPr>
          <w:rFonts w:eastAsia="Times New Roman" w:cs="Times New Roman"/>
          <w:color w:val="00204F"/>
          <w:lang w:eastAsia="en-NZ"/>
        </w:rPr>
        <w:t>eeting were circulated and taken as read.</w:t>
      </w:r>
    </w:p>
    <w:p w14:paraId="1FC053F6" w14:textId="5085E205" w:rsidR="005131B1" w:rsidRPr="00FB0D00" w:rsidRDefault="005131B1" w:rsidP="00A22201">
      <w:pPr>
        <w:spacing w:after="0" w:line="240" w:lineRule="auto"/>
        <w:ind w:firstLine="720"/>
        <w:rPr>
          <w:rFonts w:eastAsia="Times New Roman" w:cs="Times New Roman"/>
          <w:color w:val="00204F"/>
          <w:lang w:eastAsia="en-NZ"/>
        </w:rPr>
      </w:pPr>
      <w:r w:rsidRPr="00FB0D00">
        <w:rPr>
          <w:rFonts w:eastAsia="Times New Roman" w:cs="Times New Roman"/>
          <w:color w:val="00204F"/>
          <w:lang w:eastAsia="en-NZ"/>
        </w:rPr>
        <w:t xml:space="preserve">Moved </w:t>
      </w:r>
      <w:r w:rsidR="00B84061" w:rsidRPr="00FB0D00">
        <w:rPr>
          <w:rFonts w:eastAsia="Times New Roman" w:cs="Times New Roman"/>
          <w:color w:val="00204F"/>
          <w:lang w:eastAsia="en-NZ"/>
        </w:rPr>
        <w:t>TW/MO</w:t>
      </w:r>
    </w:p>
    <w:p w14:paraId="59476DF7" w14:textId="4A3307AB" w:rsidR="00B84061" w:rsidRPr="00FB0D00" w:rsidRDefault="00B84061" w:rsidP="00A22201">
      <w:pPr>
        <w:spacing w:after="0" w:line="240" w:lineRule="auto"/>
        <w:ind w:firstLine="720"/>
        <w:rPr>
          <w:rFonts w:eastAsia="Times New Roman" w:cs="Times New Roman"/>
          <w:color w:val="00204F"/>
          <w:lang w:eastAsia="en-NZ"/>
        </w:rPr>
      </w:pPr>
      <w:r w:rsidRPr="00FB0D00">
        <w:rPr>
          <w:rFonts w:eastAsia="Times New Roman" w:cs="Times New Roman"/>
          <w:color w:val="00204F"/>
          <w:lang w:eastAsia="en-NZ"/>
        </w:rPr>
        <w:t>Matters arising;</w:t>
      </w:r>
      <w:r w:rsidR="00A22201" w:rsidRPr="00FB0D00">
        <w:rPr>
          <w:rFonts w:eastAsia="Times New Roman" w:cs="Times New Roman"/>
          <w:color w:val="00204F"/>
          <w:lang w:eastAsia="en-NZ"/>
        </w:rPr>
        <w:t xml:space="preserve"> </w:t>
      </w:r>
      <w:r w:rsidRPr="00FB0D00">
        <w:rPr>
          <w:rFonts w:eastAsia="Times New Roman" w:cs="Times New Roman"/>
          <w:color w:val="00204F"/>
          <w:lang w:eastAsia="en-NZ"/>
        </w:rPr>
        <w:t>Nil</w:t>
      </w:r>
    </w:p>
    <w:p w14:paraId="57C457BB" w14:textId="77777777" w:rsidR="00667A2D" w:rsidRPr="00FB0D00" w:rsidRDefault="00667A2D" w:rsidP="00A22201">
      <w:pPr>
        <w:spacing w:after="0" w:line="240" w:lineRule="auto"/>
        <w:ind w:firstLine="720"/>
        <w:rPr>
          <w:rFonts w:eastAsia="Times New Roman" w:cs="Times New Roman"/>
          <w:color w:val="00204F"/>
          <w:lang w:eastAsia="en-NZ"/>
        </w:rPr>
      </w:pPr>
    </w:p>
    <w:p w14:paraId="511DC837" w14:textId="3D3DBAFC" w:rsidR="00B27E40" w:rsidRPr="00FB0D00" w:rsidRDefault="00B96B7D" w:rsidP="00A22201">
      <w:pPr>
        <w:spacing w:after="0" w:line="240" w:lineRule="auto"/>
        <w:rPr>
          <w:rFonts w:eastAsia="Times New Roman" w:cs="Times New Roman"/>
          <w:b/>
          <w:bCs/>
          <w:color w:val="00204F"/>
          <w:lang w:eastAsia="en-NZ"/>
        </w:rPr>
      </w:pPr>
      <w:r w:rsidRPr="00FB0D00">
        <w:rPr>
          <w:rFonts w:eastAsia="Times New Roman" w:cs="Times New Roman"/>
          <w:b/>
          <w:bCs/>
          <w:color w:val="00204F"/>
          <w:lang w:eastAsia="en-NZ"/>
        </w:rPr>
        <w:t>Chairmans Report</w:t>
      </w:r>
    </w:p>
    <w:p w14:paraId="7A7B6A49" w14:textId="77777777" w:rsidR="009200DB" w:rsidRPr="00FB0D00" w:rsidRDefault="009200DB" w:rsidP="00A22201">
      <w:pPr>
        <w:spacing w:after="0" w:line="240" w:lineRule="auto"/>
        <w:rPr>
          <w:rFonts w:eastAsia="Times New Roman" w:cs="Times New Roman"/>
          <w:b/>
          <w:bCs/>
          <w:color w:val="00204F"/>
          <w:lang w:eastAsia="en-NZ"/>
        </w:rPr>
      </w:pPr>
    </w:p>
    <w:p w14:paraId="5F6BD84F" w14:textId="60FEA929" w:rsidR="00896490" w:rsidRPr="00FB0D00" w:rsidRDefault="00896490" w:rsidP="00A22201">
      <w:pPr>
        <w:spacing w:after="0" w:line="240" w:lineRule="auto"/>
        <w:rPr>
          <w:rFonts w:eastAsia="Times New Roman" w:cs="Times New Roman"/>
          <w:b/>
          <w:bCs/>
          <w:color w:val="00204F"/>
          <w:lang w:eastAsia="en-NZ"/>
        </w:rPr>
      </w:pPr>
      <w:r w:rsidRPr="00FB0D00">
        <w:rPr>
          <w:rFonts w:eastAsia="Times New Roman" w:cs="Times New Roman"/>
          <w:b/>
          <w:bCs/>
          <w:color w:val="00204F"/>
          <w:lang w:eastAsia="en-NZ"/>
        </w:rPr>
        <w:t>Key points</w:t>
      </w:r>
    </w:p>
    <w:p w14:paraId="05AC13E4" w14:textId="77777777" w:rsidR="00D4318C" w:rsidRPr="00FB0D00" w:rsidRDefault="00D4318C" w:rsidP="00896490">
      <w:pPr>
        <w:pStyle w:val="NormalWeb"/>
        <w:spacing w:before="120" w:beforeAutospacing="0" w:after="0" w:afterAutospacing="0"/>
        <w:rPr>
          <w:rFonts w:asciiTheme="minorHAnsi" w:hAnsiTheme="minorHAnsi"/>
          <w:color w:val="00204F"/>
          <w:sz w:val="22"/>
          <w:szCs w:val="22"/>
        </w:rPr>
      </w:pPr>
      <w:r w:rsidRPr="00FB0D00">
        <w:rPr>
          <w:rFonts w:asciiTheme="minorHAnsi" w:hAnsiTheme="minorHAnsi"/>
          <w:color w:val="00204F"/>
          <w:sz w:val="22"/>
          <w:szCs w:val="22"/>
        </w:rPr>
        <w:t>U</w:t>
      </w:r>
      <w:r w:rsidR="00896490" w:rsidRPr="00FB0D00">
        <w:rPr>
          <w:rFonts w:asciiTheme="minorHAnsi" w:hAnsiTheme="minorHAnsi"/>
          <w:color w:val="00204F"/>
          <w:sz w:val="22"/>
          <w:szCs w:val="22"/>
        </w:rPr>
        <w:t xml:space="preserve">nique challenges due to increased demand on their time at club and supplier level. </w:t>
      </w:r>
    </w:p>
    <w:p w14:paraId="21746D4D" w14:textId="77777777" w:rsidR="00896490" w:rsidRPr="00FB0D00" w:rsidRDefault="00896490" w:rsidP="00896490">
      <w:pPr>
        <w:pStyle w:val="NormalWeb"/>
        <w:numPr>
          <w:ilvl w:val="0"/>
          <w:numId w:val="15"/>
        </w:numPr>
        <w:spacing w:before="0" w:beforeAutospacing="0" w:after="0" w:afterAutospacing="0"/>
        <w:rPr>
          <w:rFonts w:asciiTheme="minorHAnsi" w:hAnsiTheme="minorHAnsi"/>
          <w:color w:val="00204F"/>
          <w:sz w:val="22"/>
          <w:szCs w:val="22"/>
        </w:rPr>
      </w:pPr>
      <w:r w:rsidRPr="00FB0D00">
        <w:rPr>
          <w:rStyle w:val="Strong"/>
          <w:rFonts w:asciiTheme="minorHAnsi" w:eastAsiaTheme="majorEastAsia" w:hAnsiTheme="minorHAnsi"/>
          <w:color w:val="00204F"/>
          <w:sz w:val="22"/>
          <w:szCs w:val="22"/>
        </w:rPr>
        <w:t>Prolonged impact of COVID-19:</w:t>
      </w:r>
      <w:r w:rsidRPr="00FB0D00">
        <w:rPr>
          <w:rFonts w:asciiTheme="minorHAnsi" w:hAnsiTheme="minorHAnsi"/>
          <w:color w:val="00204F"/>
          <w:sz w:val="22"/>
          <w:szCs w:val="22"/>
        </w:rPr>
        <w:t> The pandemic had significant effects on golf clubs nationwide. Increased memberships and rounds played led to improved financial performance. Club  management experienced an increasing demand on their time, course usage skyrocketed, and suppliers faced unprecedented demand, resulting in supply chain disruptions.</w:t>
      </w:r>
    </w:p>
    <w:p w14:paraId="0A91DC4C" w14:textId="77777777" w:rsidR="00896490" w:rsidRPr="00FB0D00" w:rsidRDefault="00896490" w:rsidP="00896490">
      <w:pPr>
        <w:pStyle w:val="NormalWeb"/>
        <w:numPr>
          <w:ilvl w:val="0"/>
          <w:numId w:val="15"/>
        </w:numPr>
        <w:spacing w:before="0" w:beforeAutospacing="0" w:after="0" w:afterAutospacing="0"/>
        <w:rPr>
          <w:rFonts w:asciiTheme="minorHAnsi" w:hAnsiTheme="minorHAnsi"/>
          <w:color w:val="00204F"/>
          <w:sz w:val="22"/>
          <w:szCs w:val="22"/>
        </w:rPr>
      </w:pPr>
      <w:r w:rsidRPr="00FB0D00">
        <w:rPr>
          <w:rStyle w:val="Strong"/>
          <w:rFonts w:asciiTheme="minorHAnsi" w:eastAsiaTheme="majorEastAsia" w:hAnsiTheme="minorHAnsi"/>
          <w:color w:val="00204F"/>
          <w:sz w:val="22"/>
          <w:szCs w:val="22"/>
        </w:rPr>
        <w:t>Volunteer Commitment:</w:t>
      </w:r>
      <w:r w:rsidRPr="00FB0D00">
        <w:rPr>
          <w:rFonts w:asciiTheme="minorHAnsi" w:hAnsiTheme="minorHAnsi"/>
          <w:color w:val="00204F"/>
          <w:sz w:val="22"/>
          <w:szCs w:val="22"/>
        </w:rPr>
        <w:t> Despite these challenges, NZGIC board members remained dedicated. Their time and efforts were crucial during this demanding period.</w:t>
      </w:r>
    </w:p>
    <w:p w14:paraId="5DB38068" w14:textId="77777777" w:rsidR="009200DB" w:rsidRPr="00FB0D00" w:rsidRDefault="00896490" w:rsidP="00896490">
      <w:pPr>
        <w:spacing w:after="0" w:line="240" w:lineRule="auto"/>
        <w:rPr>
          <w:color w:val="00204F"/>
        </w:rPr>
      </w:pPr>
      <w:r w:rsidRPr="00FB0D00">
        <w:rPr>
          <w:rStyle w:val="Strong"/>
          <w:rFonts w:eastAsiaTheme="majorEastAsia"/>
          <w:color w:val="00204F"/>
        </w:rPr>
        <w:t>Looking Ahead:</w:t>
      </w:r>
      <w:r w:rsidRPr="00FB0D00">
        <w:rPr>
          <w:color w:val="00204F"/>
        </w:rPr>
        <w:t> </w:t>
      </w:r>
    </w:p>
    <w:p w14:paraId="41840013" w14:textId="77777777" w:rsidR="009200DB" w:rsidRPr="00FB0D00" w:rsidRDefault="009200DB" w:rsidP="00896490">
      <w:pPr>
        <w:spacing w:after="0" w:line="240" w:lineRule="auto"/>
        <w:rPr>
          <w:color w:val="00204F"/>
        </w:rPr>
      </w:pPr>
      <w:r w:rsidRPr="00FB0D00">
        <w:rPr>
          <w:color w:val="00204F"/>
        </w:rPr>
        <w:t>F</w:t>
      </w:r>
      <w:r w:rsidR="00896490" w:rsidRPr="00FB0D00">
        <w:rPr>
          <w:color w:val="00204F"/>
        </w:rPr>
        <w:t xml:space="preserve">oster club, supplier and industry engagement, </w:t>
      </w:r>
    </w:p>
    <w:p w14:paraId="284EDE2B" w14:textId="293A9135" w:rsidR="00667A2D" w:rsidRPr="00FB0D00" w:rsidRDefault="009200DB" w:rsidP="00896490">
      <w:pPr>
        <w:spacing w:after="0" w:line="240" w:lineRule="auto"/>
        <w:rPr>
          <w:rFonts w:eastAsia="Times New Roman" w:cs="Times New Roman"/>
          <w:color w:val="00204F"/>
          <w:lang w:eastAsia="en-NZ"/>
        </w:rPr>
      </w:pPr>
      <w:r w:rsidRPr="00FB0D00">
        <w:rPr>
          <w:color w:val="00204F"/>
        </w:rPr>
        <w:t>P</w:t>
      </w:r>
      <w:r w:rsidR="00896490" w:rsidRPr="00FB0D00">
        <w:rPr>
          <w:color w:val="00204F"/>
        </w:rPr>
        <w:t>romote the positive impact of golf on our environment and economy.</w:t>
      </w:r>
    </w:p>
    <w:p w14:paraId="04E1F342" w14:textId="77777777" w:rsidR="00FB5923" w:rsidRPr="00FB0D00" w:rsidRDefault="00FB5923" w:rsidP="00FB5923">
      <w:pPr>
        <w:adjustRightInd w:val="0"/>
        <w:spacing w:after="0" w:line="240" w:lineRule="auto"/>
        <w:rPr>
          <w:rFonts w:cs="Gilroy-Bold"/>
          <w:b/>
          <w:bCs/>
          <w:color w:val="00204F"/>
        </w:rPr>
      </w:pPr>
      <w:r w:rsidRPr="00FB0D00">
        <w:rPr>
          <w:rFonts w:cs="Gilroy-Bold"/>
          <w:b/>
          <w:bCs/>
          <w:color w:val="00204F"/>
        </w:rPr>
        <w:t>Charter</w:t>
      </w:r>
    </w:p>
    <w:p w14:paraId="6B3DF142" w14:textId="77777777" w:rsidR="00FB5923" w:rsidRPr="00FB0D00" w:rsidRDefault="00FB5923" w:rsidP="00FB5923">
      <w:pPr>
        <w:spacing w:after="0" w:line="240" w:lineRule="auto"/>
        <w:rPr>
          <w:rFonts w:cstheme="minorHAnsi"/>
          <w:color w:val="00204F"/>
        </w:rPr>
      </w:pPr>
      <w:r w:rsidRPr="00FB0D00">
        <w:rPr>
          <w:rFonts w:cstheme="minorHAnsi"/>
          <w:color w:val="00204F"/>
        </w:rPr>
        <w:lastRenderedPageBreak/>
        <w:t xml:space="preserve">The New Zealand Golf Industry Council (NZGIC) after two years of COVID disruption continues to be actively engaged in several projects to support the mandate of encouraging coordination and collaboration between golf industry organisations. </w:t>
      </w:r>
    </w:p>
    <w:p w14:paraId="16CD276F" w14:textId="0382B969" w:rsidR="00FB5923" w:rsidRPr="00FB0D00" w:rsidRDefault="005102B7" w:rsidP="00FB5923">
      <w:pPr>
        <w:spacing w:after="0" w:line="240" w:lineRule="auto"/>
        <w:rPr>
          <w:rFonts w:cstheme="minorHAnsi"/>
          <w:color w:val="00204F"/>
        </w:rPr>
      </w:pPr>
      <w:r w:rsidRPr="00FB0D00">
        <w:rPr>
          <w:rFonts w:cstheme="minorHAnsi"/>
          <w:color w:val="00204F"/>
        </w:rPr>
        <w:t xml:space="preserve">On-going </w:t>
      </w:r>
      <w:r w:rsidR="009200DB" w:rsidRPr="00FB0D00">
        <w:rPr>
          <w:rFonts w:cstheme="minorHAnsi"/>
          <w:color w:val="00204F"/>
        </w:rPr>
        <w:t>p</w:t>
      </w:r>
      <w:r w:rsidR="00FB5923" w:rsidRPr="00FB0D00">
        <w:rPr>
          <w:rFonts w:cstheme="minorHAnsi"/>
          <w:color w:val="00204F"/>
        </w:rPr>
        <w:t>rojects</w:t>
      </w:r>
      <w:r w:rsidRPr="00FB0D00">
        <w:rPr>
          <w:rFonts w:cstheme="minorHAnsi"/>
          <w:color w:val="00204F"/>
        </w:rPr>
        <w:t xml:space="preserve"> under review</w:t>
      </w:r>
    </w:p>
    <w:p w14:paraId="68D12AE8" w14:textId="1285C82F" w:rsidR="00FB5923" w:rsidRPr="00FB0D00" w:rsidRDefault="00FB5923" w:rsidP="00FB5923">
      <w:pPr>
        <w:pStyle w:val="ListParagraph"/>
        <w:numPr>
          <w:ilvl w:val="0"/>
          <w:numId w:val="16"/>
        </w:numPr>
        <w:rPr>
          <w:rFonts w:eastAsia="Times New Roman" w:cstheme="minorHAnsi"/>
          <w:b/>
          <w:bCs/>
          <w:color w:val="00204F"/>
        </w:rPr>
      </w:pPr>
      <w:r w:rsidRPr="00FB0D00">
        <w:rPr>
          <w:rFonts w:eastAsia="Times New Roman" w:cstheme="minorHAnsi"/>
          <w:b/>
          <w:bCs/>
          <w:color w:val="00204F"/>
        </w:rPr>
        <w:t>Value of golf to the New Zealand Economy</w:t>
      </w:r>
    </w:p>
    <w:p w14:paraId="663F6E7A" w14:textId="77777777" w:rsidR="00DC3366" w:rsidRPr="00FB0D00" w:rsidRDefault="00DC3366" w:rsidP="00DC3366">
      <w:pPr>
        <w:pStyle w:val="ListParagraph"/>
        <w:numPr>
          <w:ilvl w:val="0"/>
          <w:numId w:val="16"/>
        </w:numPr>
        <w:rPr>
          <w:rFonts w:eastAsia="Times New Roman" w:cstheme="minorHAnsi"/>
          <w:b/>
          <w:bCs/>
          <w:color w:val="00204F"/>
        </w:rPr>
      </w:pPr>
      <w:r w:rsidRPr="00FB0D00">
        <w:rPr>
          <w:rFonts w:eastAsia="Times New Roman" w:cstheme="minorHAnsi"/>
          <w:b/>
          <w:bCs/>
          <w:color w:val="00204F"/>
        </w:rPr>
        <w:t>Health benefits of Golf</w:t>
      </w:r>
    </w:p>
    <w:p w14:paraId="0DC3E6F8" w14:textId="77777777" w:rsidR="004B50A0" w:rsidRPr="00FB0D00" w:rsidRDefault="004B50A0" w:rsidP="004B50A0">
      <w:pPr>
        <w:pStyle w:val="ListParagraph"/>
        <w:numPr>
          <w:ilvl w:val="0"/>
          <w:numId w:val="16"/>
        </w:numPr>
        <w:rPr>
          <w:rFonts w:eastAsia="Times New Roman" w:cstheme="minorHAnsi"/>
          <w:b/>
          <w:bCs/>
          <w:color w:val="00204F"/>
        </w:rPr>
      </w:pPr>
      <w:r w:rsidRPr="00FB0D00">
        <w:rPr>
          <w:rFonts w:eastAsia="Times New Roman" w:cstheme="minorHAnsi"/>
          <w:b/>
          <w:bCs/>
          <w:color w:val="00204F"/>
        </w:rPr>
        <w:t>Environmental benefits of golf</w:t>
      </w:r>
    </w:p>
    <w:p w14:paraId="3498F6FD" w14:textId="77777777" w:rsidR="005102B7" w:rsidRPr="00FB0D00" w:rsidRDefault="005102B7" w:rsidP="005102B7">
      <w:pPr>
        <w:pStyle w:val="ListParagraph"/>
        <w:numPr>
          <w:ilvl w:val="0"/>
          <w:numId w:val="16"/>
        </w:numPr>
        <w:rPr>
          <w:rFonts w:cstheme="majorHAnsi"/>
          <w:b/>
          <w:bCs/>
          <w:color w:val="00204F"/>
        </w:rPr>
      </w:pPr>
      <w:r w:rsidRPr="00FB0D00">
        <w:rPr>
          <w:rFonts w:cstheme="majorHAnsi"/>
          <w:b/>
          <w:bCs/>
          <w:color w:val="00204F"/>
        </w:rPr>
        <w:t>Golf Tourism</w:t>
      </w:r>
    </w:p>
    <w:p w14:paraId="49E73454" w14:textId="77777777" w:rsidR="0054228B" w:rsidRPr="00FB0D00" w:rsidRDefault="0054228B" w:rsidP="0054228B">
      <w:pPr>
        <w:pStyle w:val="ListParagraph"/>
        <w:numPr>
          <w:ilvl w:val="0"/>
          <w:numId w:val="16"/>
        </w:numPr>
        <w:adjustRightInd w:val="0"/>
        <w:rPr>
          <w:rFonts w:cs="Gilroy-Bold"/>
          <w:b/>
          <w:bCs/>
          <w:color w:val="00204F"/>
        </w:rPr>
      </w:pPr>
      <w:r w:rsidRPr="00FB0D00">
        <w:rPr>
          <w:rFonts w:cs="Gilroy-Bold"/>
          <w:b/>
          <w:bCs/>
          <w:color w:val="00204F"/>
        </w:rPr>
        <w:t>Whole of Golf Conference and Fine Turf Seminar - 2025</w:t>
      </w:r>
    </w:p>
    <w:p w14:paraId="27D3453A" w14:textId="0A9B1A55" w:rsidR="00D17A6B" w:rsidRPr="00FB0D00" w:rsidRDefault="00D17A6B" w:rsidP="00667A2D">
      <w:pPr>
        <w:spacing w:after="0" w:line="240" w:lineRule="auto"/>
        <w:rPr>
          <w:rFonts w:eastAsia="Times New Roman" w:cs="Times New Roman"/>
          <w:b/>
          <w:bCs/>
          <w:color w:val="00204F"/>
          <w:lang w:eastAsia="en-NZ"/>
        </w:rPr>
      </w:pPr>
      <w:r w:rsidRPr="00FB0D00">
        <w:rPr>
          <w:rFonts w:eastAsia="Times New Roman" w:cs="Times New Roman"/>
          <w:b/>
          <w:bCs/>
          <w:color w:val="00204F"/>
          <w:lang w:eastAsia="en-NZ"/>
        </w:rPr>
        <w:t>Finance report</w:t>
      </w:r>
    </w:p>
    <w:p w14:paraId="733B9E86" w14:textId="300D0F5A" w:rsidR="00093012" w:rsidRPr="00FB0D00" w:rsidRDefault="0096619B" w:rsidP="00667A2D">
      <w:pPr>
        <w:spacing w:after="0" w:line="240" w:lineRule="auto"/>
        <w:rPr>
          <w:rFonts w:eastAsia="Times New Roman" w:cs="Times New Roman"/>
          <w:b/>
          <w:bCs/>
          <w:color w:val="00204F"/>
          <w:lang w:eastAsia="en-NZ"/>
        </w:rPr>
      </w:pPr>
      <w:r w:rsidRPr="00FB0D00">
        <w:rPr>
          <w:rFonts w:eastAsia="Times New Roman" w:cs="Times New Roman"/>
          <w:color w:val="00204F"/>
          <w:lang w:eastAsia="en-NZ"/>
        </w:rPr>
        <w:t>Minimal activity.</w:t>
      </w:r>
      <w:r w:rsidR="00466E03" w:rsidRPr="00FB0D00">
        <w:rPr>
          <w:rFonts w:eastAsia="Times New Roman" w:cs="Times New Roman"/>
          <w:color w:val="00204F"/>
          <w:lang w:eastAsia="en-NZ"/>
        </w:rPr>
        <w:t xml:space="preserve"> </w:t>
      </w:r>
      <w:r w:rsidRPr="00FB0D00">
        <w:rPr>
          <w:rFonts w:eastAsia="Times New Roman" w:cs="Times New Roman"/>
          <w:color w:val="00204F"/>
          <w:lang w:eastAsia="en-NZ"/>
        </w:rPr>
        <w:t xml:space="preserve">Healthy </w:t>
      </w:r>
      <w:r w:rsidR="00466E03" w:rsidRPr="00FB0D00">
        <w:rPr>
          <w:rFonts w:eastAsia="Times New Roman" w:cs="Times New Roman"/>
          <w:color w:val="00204F"/>
          <w:lang w:eastAsia="en-NZ"/>
        </w:rPr>
        <w:t>bank balance.</w:t>
      </w:r>
    </w:p>
    <w:p w14:paraId="159350AF" w14:textId="77777777" w:rsidR="00633533" w:rsidRPr="00FB0D00" w:rsidRDefault="00633533" w:rsidP="00633533">
      <w:pPr>
        <w:spacing w:after="0" w:line="240" w:lineRule="auto"/>
        <w:rPr>
          <w:rFonts w:eastAsia="Times New Roman" w:cs="Times New Roman"/>
          <w:b/>
          <w:bCs/>
          <w:color w:val="00204F"/>
          <w:lang w:eastAsia="en-NZ"/>
        </w:rPr>
      </w:pPr>
    </w:p>
    <w:p w14:paraId="5BDB87A3" w14:textId="09ADF37C" w:rsidR="00D17A6B" w:rsidRPr="00FB0D00" w:rsidRDefault="00633533" w:rsidP="00667A2D">
      <w:pPr>
        <w:spacing w:after="0" w:line="240" w:lineRule="auto"/>
        <w:rPr>
          <w:rFonts w:eastAsia="Times New Roman" w:cs="Times New Roman"/>
          <w:b/>
          <w:bCs/>
          <w:color w:val="00204F"/>
          <w:lang w:eastAsia="en-NZ"/>
        </w:rPr>
      </w:pPr>
      <w:r w:rsidRPr="00FB0D00">
        <w:rPr>
          <w:rFonts w:eastAsia="Times New Roman" w:cs="Times New Roman"/>
          <w:b/>
          <w:bCs/>
          <w:color w:val="00204F"/>
          <w:lang w:eastAsia="en-NZ"/>
        </w:rPr>
        <w:t>Election of Officers</w:t>
      </w:r>
    </w:p>
    <w:p w14:paraId="25EED57D" w14:textId="77777777" w:rsidR="00A615AA" w:rsidRPr="00FB0D00" w:rsidRDefault="00A615AA" w:rsidP="00F3225D">
      <w:pPr>
        <w:pStyle w:val="BodyText"/>
        <w:rPr>
          <w:rFonts w:asciiTheme="minorHAnsi" w:hAnsiTheme="minorHAnsi" w:cstheme="majorHAnsi"/>
          <w:color w:val="00204F"/>
          <w:sz w:val="22"/>
          <w:szCs w:val="22"/>
        </w:rPr>
      </w:pPr>
      <w:r w:rsidRPr="00FB0D00">
        <w:rPr>
          <w:rFonts w:asciiTheme="minorHAnsi" w:hAnsiTheme="minorHAnsi" w:cstheme="majorHAnsi"/>
          <w:color w:val="00204F"/>
          <w:w w:val="105"/>
          <w:sz w:val="22"/>
          <w:szCs w:val="22"/>
        </w:rPr>
        <w:t>The</w:t>
      </w:r>
      <w:r w:rsidRPr="00FB0D00">
        <w:rPr>
          <w:rFonts w:asciiTheme="minorHAnsi" w:hAnsiTheme="minorHAnsi" w:cstheme="majorHAnsi"/>
          <w:color w:val="00204F"/>
          <w:spacing w:val="-6"/>
          <w:w w:val="105"/>
          <w:sz w:val="22"/>
          <w:szCs w:val="22"/>
        </w:rPr>
        <w:t xml:space="preserve"> </w:t>
      </w:r>
      <w:r w:rsidRPr="00FB0D00">
        <w:rPr>
          <w:rFonts w:asciiTheme="minorHAnsi" w:hAnsiTheme="minorHAnsi" w:cstheme="majorHAnsi"/>
          <w:color w:val="00204F"/>
          <w:w w:val="105"/>
          <w:sz w:val="22"/>
          <w:szCs w:val="22"/>
        </w:rPr>
        <w:t>current</w:t>
      </w:r>
      <w:r w:rsidRPr="00FB0D00">
        <w:rPr>
          <w:rFonts w:asciiTheme="minorHAnsi" w:hAnsiTheme="minorHAnsi" w:cstheme="majorHAnsi"/>
          <w:color w:val="00204F"/>
          <w:spacing w:val="-6"/>
          <w:w w:val="105"/>
          <w:sz w:val="22"/>
          <w:szCs w:val="22"/>
        </w:rPr>
        <w:t xml:space="preserve"> </w:t>
      </w:r>
      <w:r w:rsidRPr="00FB0D00">
        <w:rPr>
          <w:rFonts w:asciiTheme="minorHAnsi" w:hAnsiTheme="minorHAnsi" w:cstheme="majorHAnsi"/>
          <w:color w:val="00204F"/>
          <w:w w:val="105"/>
          <w:sz w:val="22"/>
          <w:szCs w:val="22"/>
        </w:rPr>
        <w:t>directors</w:t>
      </w:r>
      <w:r w:rsidRPr="00FB0D00">
        <w:rPr>
          <w:rFonts w:asciiTheme="minorHAnsi" w:hAnsiTheme="minorHAnsi" w:cstheme="majorHAnsi"/>
          <w:color w:val="00204F"/>
          <w:spacing w:val="-6"/>
          <w:w w:val="105"/>
          <w:sz w:val="22"/>
          <w:szCs w:val="22"/>
        </w:rPr>
        <w:t xml:space="preserve"> </w:t>
      </w:r>
      <w:r w:rsidRPr="00FB0D00">
        <w:rPr>
          <w:rFonts w:asciiTheme="minorHAnsi" w:hAnsiTheme="minorHAnsi" w:cstheme="majorHAnsi"/>
          <w:color w:val="00204F"/>
          <w:w w:val="105"/>
          <w:sz w:val="22"/>
          <w:szCs w:val="22"/>
        </w:rPr>
        <w:t>appointed</w:t>
      </w:r>
      <w:r w:rsidRPr="00FB0D00">
        <w:rPr>
          <w:rFonts w:asciiTheme="minorHAnsi" w:hAnsiTheme="minorHAnsi" w:cstheme="majorHAnsi"/>
          <w:color w:val="00204F"/>
          <w:spacing w:val="-6"/>
          <w:w w:val="105"/>
          <w:sz w:val="22"/>
          <w:szCs w:val="22"/>
        </w:rPr>
        <w:t xml:space="preserve"> </w:t>
      </w:r>
      <w:r w:rsidRPr="00FB0D00">
        <w:rPr>
          <w:rFonts w:asciiTheme="minorHAnsi" w:hAnsiTheme="minorHAnsi" w:cstheme="majorHAnsi"/>
          <w:color w:val="00204F"/>
          <w:w w:val="105"/>
          <w:sz w:val="22"/>
          <w:szCs w:val="22"/>
        </w:rPr>
        <w:t>by</w:t>
      </w:r>
      <w:r w:rsidRPr="00FB0D00">
        <w:rPr>
          <w:rFonts w:asciiTheme="minorHAnsi" w:hAnsiTheme="minorHAnsi" w:cstheme="majorHAnsi"/>
          <w:color w:val="00204F"/>
          <w:spacing w:val="-6"/>
          <w:w w:val="105"/>
          <w:sz w:val="22"/>
          <w:szCs w:val="22"/>
        </w:rPr>
        <w:t xml:space="preserve"> </w:t>
      </w:r>
      <w:r w:rsidRPr="00FB0D00">
        <w:rPr>
          <w:rFonts w:asciiTheme="minorHAnsi" w:hAnsiTheme="minorHAnsi" w:cstheme="majorHAnsi"/>
          <w:color w:val="00204F"/>
          <w:w w:val="105"/>
          <w:sz w:val="22"/>
          <w:szCs w:val="22"/>
        </w:rPr>
        <w:t>their</w:t>
      </w:r>
      <w:r w:rsidRPr="00FB0D00">
        <w:rPr>
          <w:rFonts w:asciiTheme="minorHAnsi" w:hAnsiTheme="minorHAnsi" w:cstheme="majorHAnsi"/>
          <w:color w:val="00204F"/>
          <w:spacing w:val="-6"/>
          <w:w w:val="105"/>
          <w:sz w:val="22"/>
          <w:szCs w:val="22"/>
        </w:rPr>
        <w:t xml:space="preserve"> </w:t>
      </w:r>
      <w:r w:rsidRPr="00FB0D00">
        <w:rPr>
          <w:rFonts w:asciiTheme="minorHAnsi" w:hAnsiTheme="minorHAnsi" w:cstheme="majorHAnsi"/>
          <w:color w:val="00204F"/>
          <w:w w:val="105"/>
          <w:sz w:val="22"/>
          <w:szCs w:val="22"/>
        </w:rPr>
        <w:t>Associations</w:t>
      </w:r>
      <w:r w:rsidRPr="00FB0D00">
        <w:rPr>
          <w:rFonts w:asciiTheme="minorHAnsi" w:hAnsiTheme="minorHAnsi" w:cstheme="majorHAnsi"/>
          <w:color w:val="00204F"/>
          <w:spacing w:val="-5"/>
          <w:w w:val="105"/>
          <w:sz w:val="22"/>
          <w:szCs w:val="22"/>
        </w:rPr>
        <w:t xml:space="preserve"> </w:t>
      </w:r>
      <w:r w:rsidRPr="00FB0D00">
        <w:rPr>
          <w:rFonts w:asciiTheme="minorHAnsi" w:hAnsiTheme="minorHAnsi" w:cstheme="majorHAnsi"/>
          <w:color w:val="00204F"/>
          <w:w w:val="105"/>
          <w:sz w:val="22"/>
          <w:szCs w:val="22"/>
        </w:rPr>
        <w:t>and elected</w:t>
      </w:r>
      <w:r w:rsidRPr="00FB0D00">
        <w:rPr>
          <w:rFonts w:asciiTheme="minorHAnsi" w:hAnsiTheme="minorHAnsi" w:cstheme="majorHAnsi"/>
          <w:color w:val="00204F"/>
          <w:spacing w:val="-6"/>
          <w:w w:val="105"/>
          <w:sz w:val="22"/>
          <w:szCs w:val="22"/>
        </w:rPr>
        <w:t xml:space="preserve"> </w:t>
      </w:r>
      <w:r w:rsidRPr="00FB0D00">
        <w:rPr>
          <w:rFonts w:asciiTheme="minorHAnsi" w:hAnsiTheme="minorHAnsi" w:cstheme="majorHAnsi"/>
          <w:color w:val="00204F"/>
          <w:w w:val="105"/>
          <w:sz w:val="22"/>
          <w:szCs w:val="22"/>
        </w:rPr>
        <w:t>automatically:</w:t>
      </w:r>
    </w:p>
    <w:p w14:paraId="5680ECCF" w14:textId="613443E9" w:rsidR="00A615AA" w:rsidRPr="00FB0D00" w:rsidRDefault="00A615AA" w:rsidP="00F3225D">
      <w:pPr>
        <w:pStyle w:val="ListParagraph"/>
        <w:widowControl w:val="0"/>
        <w:numPr>
          <w:ilvl w:val="0"/>
          <w:numId w:val="14"/>
        </w:numPr>
        <w:tabs>
          <w:tab w:val="left" w:pos="1407"/>
          <w:tab w:val="left" w:pos="1408"/>
        </w:tabs>
        <w:autoSpaceDE w:val="0"/>
        <w:autoSpaceDN w:val="0"/>
        <w:spacing w:after="0" w:line="240" w:lineRule="auto"/>
        <w:rPr>
          <w:rFonts w:cstheme="majorHAnsi"/>
          <w:color w:val="00204F"/>
        </w:rPr>
      </w:pPr>
      <w:r w:rsidRPr="00FB0D00">
        <w:rPr>
          <w:rFonts w:cstheme="majorHAnsi"/>
          <w:b/>
          <w:bCs/>
          <w:color w:val="00204F"/>
          <w:w w:val="105"/>
        </w:rPr>
        <w:t>PGA of New Zealand:</w:t>
      </w:r>
      <w:r w:rsidRPr="00FB0D00">
        <w:rPr>
          <w:rFonts w:cstheme="majorHAnsi"/>
          <w:color w:val="00204F"/>
          <w:w w:val="105"/>
        </w:rPr>
        <w:t xml:space="preserve"> Josh Longney replacing Andrew Whiley resigned June 2024.</w:t>
      </w:r>
    </w:p>
    <w:p w14:paraId="2B099738" w14:textId="0F583A4A" w:rsidR="00A615AA" w:rsidRPr="00FB0D00" w:rsidRDefault="00A615AA" w:rsidP="00F3225D">
      <w:pPr>
        <w:pStyle w:val="ListParagraph"/>
        <w:widowControl w:val="0"/>
        <w:numPr>
          <w:ilvl w:val="0"/>
          <w:numId w:val="14"/>
        </w:numPr>
        <w:tabs>
          <w:tab w:val="left" w:pos="1407"/>
          <w:tab w:val="left" w:pos="1408"/>
        </w:tabs>
        <w:autoSpaceDE w:val="0"/>
        <w:autoSpaceDN w:val="0"/>
        <w:spacing w:after="0" w:line="240" w:lineRule="auto"/>
        <w:rPr>
          <w:rFonts w:cstheme="majorHAnsi"/>
          <w:color w:val="00204F"/>
        </w:rPr>
      </w:pPr>
      <w:r w:rsidRPr="00FB0D00">
        <w:rPr>
          <w:rFonts w:cstheme="majorHAnsi"/>
          <w:b/>
          <w:bCs/>
          <w:color w:val="00204F"/>
          <w:w w:val="105"/>
        </w:rPr>
        <w:t>NZ</w:t>
      </w:r>
      <w:r w:rsidRPr="00FB0D00">
        <w:rPr>
          <w:rFonts w:cstheme="majorHAnsi"/>
          <w:b/>
          <w:bCs/>
          <w:color w:val="00204F"/>
          <w:spacing w:val="3"/>
          <w:w w:val="105"/>
        </w:rPr>
        <w:t xml:space="preserve"> </w:t>
      </w:r>
      <w:r w:rsidRPr="00FB0D00">
        <w:rPr>
          <w:rFonts w:cstheme="majorHAnsi"/>
          <w:b/>
          <w:bCs/>
          <w:color w:val="00204F"/>
          <w:w w:val="105"/>
        </w:rPr>
        <w:t>Golf</w:t>
      </w:r>
      <w:r w:rsidRPr="00FB0D00">
        <w:rPr>
          <w:rFonts w:cstheme="majorHAnsi"/>
          <w:b/>
          <w:bCs/>
          <w:color w:val="00204F"/>
          <w:spacing w:val="4"/>
          <w:w w:val="105"/>
        </w:rPr>
        <w:t xml:space="preserve"> </w:t>
      </w:r>
      <w:r w:rsidRPr="00FB0D00">
        <w:rPr>
          <w:rFonts w:cstheme="majorHAnsi"/>
          <w:b/>
          <w:bCs/>
          <w:color w:val="00204F"/>
          <w:w w:val="105"/>
        </w:rPr>
        <w:t>Course</w:t>
      </w:r>
      <w:r w:rsidRPr="00FB0D00">
        <w:rPr>
          <w:rFonts w:cstheme="majorHAnsi"/>
          <w:b/>
          <w:bCs/>
          <w:color w:val="00204F"/>
          <w:spacing w:val="3"/>
          <w:w w:val="105"/>
        </w:rPr>
        <w:t xml:space="preserve"> </w:t>
      </w:r>
      <w:r w:rsidRPr="00FB0D00">
        <w:rPr>
          <w:rFonts w:cstheme="majorHAnsi"/>
          <w:b/>
          <w:bCs/>
          <w:color w:val="00204F"/>
          <w:w w:val="105"/>
        </w:rPr>
        <w:t>Superintendents</w:t>
      </w:r>
      <w:r w:rsidRPr="00FB0D00">
        <w:rPr>
          <w:rFonts w:cstheme="majorHAnsi"/>
          <w:b/>
          <w:bCs/>
          <w:color w:val="00204F"/>
          <w:spacing w:val="4"/>
          <w:w w:val="105"/>
        </w:rPr>
        <w:t xml:space="preserve"> </w:t>
      </w:r>
      <w:r w:rsidRPr="00FB0D00">
        <w:rPr>
          <w:rFonts w:cstheme="majorHAnsi"/>
          <w:b/>
          <w:bCs/>
          <w:color w:val="00204F"/>
          <w:w w:val="105"/>
        </w:rPr>
        <w:t>Association:</w:t>
      </w:r>
      <w:r w:rsidRPr="00FB0D00">
        <w:rPr>
          <w:rFonts w:cstheme="majorHAnsi"/>
          <w:color w:val="00204F"/>
          <w:spacing w:val="3"/>
          <w:w w:val="105"/>
        </w:rPr>
        <w:t xml:space="preserve"> </w:t>
      </w:r>
      <w:r w:rsidRPr="00FB0D00">
        <w:rPr>
          <w:rFonts w:cstheme="majorHAnsi"/>
          <w:color w:val="00204F"/>
          <w:w w:val="105"/>
        </w:rPr>
        <w:t>Jason Perkins.</w:t>
      </w:r>
    </w:p>
    <w:p w14:paraId="29FB06E7" w14:textId="331AD68E" w:rsidR="00A615AA" w:rsidRPr="00FB0D00" w:rsidRDefault="00A615AA" w:rsidP="00F3225D">
      <w:pPr>
        <w:pStyle w:val="ListParagraph"/>
        <w:widowControl w:val="0"/>
        <w:numPr>
          <w:ilvl w:val="0"/>
          <w:numId w:val="14"/>
        </w:numPr>
        <w:tabs>
          <w:tab w:val="left" w:pos="1407"/>
          <w:tab w:val="left" w:pos="1408"/>
        </w:tabs>
        <w:autoSpaceDE w:val="0"/>
        <w:autoSpaceDN w:val="0"/>
        <w:spacing w:after="0" w:line="240" w:lineRule="auto"/>
        <w:ind w:right="648"/>
        <w:rPr>
          <w:rFonts w:cstheme="majorHAnsi"/>
          <w:color w:val="00204F"/>
        </w:rPr>
      </w:pPr>
      <w:r w:rsidRPr="00FB0D00">
        <w:rPr>
          <w:rFonts w:cstheme="majorHAnsi"/>
          <w:b/>
          <w:bCs/>
          <w:color w:val="00204F"/>
          <w:w w:val="105"/>
        </w:rPr>
        <w:t>Golf Managers Association of New Zealand:</w:t>
      </w:r>
      <w:r w:rsidRPr="00FB0D00">
        <w:rPr>
          <w:rFonts w:cstheme="majorHAnsi"/>
          <w:color w:val="00204F"/>
          <w:w w:val="105"/>
        </w:rPr>
        <w:t xml:space="preserve"> Des Topp. </w:t>
      </w:r>
    </w:p>
    <w:p w14:paraId="1E44914E" w14:textId="73CD02C8" w:rsidR="00A615AA" w:rsidRPr="00FB0D00" w:rsidRDefault="00A615AA" w:rsidP="00F3225D">
      <w:pPr>
        <w:pStyle w:val="ListParagraph"/>
        <w:widowControl w:val="0"/>
        <w:numPr>
          <w:ilvl w:val="0"/>
          <w:numId w:val="14"/>
        </w:numPr>
        <w:tabs>
          <w:tab w:val="left" w:pos="1407"/>
          <w:tab w:val="left" w:pos="1408"/>
        </w:tabs>
        <w:autoSpaceDE w:val="0"/>
        <w:autoSpaceDN w:val="0"/>
        <w:spacing w:after="0" w:line="240" w:lineRule="auto"/>
        <w:ind w:right="648"/>
        <w:rPr>
          <w:rFonts w:cstheme="majorHAnsi"/>
          <w:color w:val="00204F"/>
        </w:rPr>
      </w:pPr>
      <w:r w:rsidRPr="00FB0D00">
        <w:rPr>
          <w:rFonts w:cstheme="majorHAnsi"/>
          <w:b/>
          <w:bCs/>
          <w:color w:val="00204F"/>
          <w:w w:val="105"/>
        </w:rPr>
        <w:t>Golf</w:t>
      </w:r>
      <w:r w:rsidRPr="00FB0D00">
        <w:rPr>
          <w:rFonts w:cstheme="majorHAnsi"/>
          <w:b/>
          <w:bCs/>
          <w:color w:val="00204F"/>
          <w:spacing w:val="-3"/>
          <w:w w:val="105"/>
        </w:rPr>
        <w:t xml:space="preserve"> NZ: </w:t>
      </w:r>
      <w:r w:rsidRPr="00FB0D00">
        <w:rPr>
          <w:rFonts w:cstheme="majorHAnsi"/>
          <w:b/>
          <w:bCs/>
          <w:color w:val="00204F"/>
          <w:w w:val="105"/>
        </w:rPr>
        <w:t>Jeff Latch/Tom Waterhouse</w:t>
      </w:r>
      <w:r w:rsidRPr="00FB0D00">
        <w:rPr>
          <w:rFonts w:cstheme="majorHAnsi"/>
          <w:color w:val="00204F"/>
          <w:w w:val="105"/>
        </w:rPr>
        <w:t xml:space="preserve"> </w:t>
      </w:r>
      <w:r w:rsidRPr="00FB0D00">
        <w:rPr>
          <w:rFonts w:cstheme="majorHAnsi"/>
          <w:color w:val="00204F"/>
          <w:spacing w:val="-3"/>
          <w:w w:val="105"/>
        </w:rPr>
        <w:t>replacing Thiem Nguyen resigned June 2024.</w:t>
      </w:r>
    </w:p>
    <w:p w14:paraId="47871874" w14:textId="614DF41E" w:rsidR="00A615AA" w:rsidRPr="00FB0D00" w:rsidRDefault="00A615AA" w:rsidP="00F3225D">
      <w:pPr>
        <w:tabs>
          <w:tab w:val="left" w:pos="1407"/>
          <w:tab w:val="left" w:pos="1408"/>
        </w:tabs>
        <w:spacing w:after="0" w:line="240" w:lineRule="auto"/>
        <w:ind w:right="648"/>
        <w:rPr>
          <w:rFonts w:cstheme="majorHAnsi"/>
          <w:color w:val="00204F"/>
        </w:rPr>
      </w:pPr>
      <w:r w:rsidRPr="00FB0D00">
        <w:rPr>
          <w:rFonts w:cstheme="majorHAnsi"/>
          <w:color w:val="00204F"/>
        </w:rPr>
        <w:t>The current independent directors are elected automatically:</w:t>
      </w:r>
    </w:p>
    <w:p w14:paraId="24C2000C" w14:textId="389AEDE9" w:rsidR="00A615AA" w:rsidRPr="00FB0D00" w:rsidRDefault="00A615AA" w:rsidP="00F3225D">
      <w:pPr>
        <w:pStyle w:val="ListParagraph"/>
        <w:widowControl w:val="0"/>
        <w:numPr>
          <w:ilvl w:val="0"/>
          <w:numId w:val="14"/>
        </w:numPr>
        <w:tabs>
          <w:tab w:val="left" w:pos="1407"/>
          <w:tab w:val="left" w:pos="1408"/>
        </w:tabs>
        <w:autoSpaceDE w:val="0"/>
        <w:autoSpaceDN w:val="0"/>
        <w:spacing w:after="0" w:line="240" w:lineRule="auto"/>
        <w:ind w:right="648"/>
        <w:rPr>
          <w:rFonts w:cstheme="majorHAnsi"/>
          <w:color w:val="00204F"/>
        </w:rPr>
      </w:pPr>
      <w:r w:rsidRPr="00FB0D00">
        <w:rPr>
          <w:rFonts w:cstheme="majorHAnsi"/>
          <w:b/>
          <w:bCs/>
          <w:color w:val="00204F"/>
        </w:rPr>
        <w:t>Inbound Golf Tourism:</w:t>
      </w:r>
      <w:r w:rsidRPr="00FB0D00">
        <w:rPr>
          <w:rFonts w:cstheme="majorHAnsi"/>
          <w:color w:val="00204F"/>
        </w:rPr>
        <w:t xml:space="preserve"> Ryan Brandenberg – Golf Tourism NZ.</w:t>
      </w:r>
    </w:p>
    <w:p w14:paraId="41888109" w14:textId="6FA78EFD" w:rsidR="00A615AA" w:rsidRPr="00FB0D00" w:rsidRDefault="00A615AA" w:rsidP="00F3225D">
      <w:pPr>
        <w:pStyle w:val="ListParagraph"/>
        <w:widowControl w:val="0"/>
        <w:numPr>
          <w:ilvl w:val="0"/>
          <w:numId w:val="14"/>
        </w:numPr>
        <w:tabs>
          <w:tab w:val="left" w:pos="1407"/>
          <w:tab w:val="left" w:pos="1408"/>
        </w:tabs>
        <w:autoSpaceDE w:val="0"/>
        <w:autoSpaceDN w:val="0"/>
        <w:spacing w:after="0" w:line="240" w:lineRule="auto"/>
        <w:ind w:right="648"/>
        <w:rPr>
          <w:rFonts w:cstheme="majorHAnsi"/>
          <w:color w:val="00204F"/>
        </w:rPr>
      </w:pPr>
      <w:r w:rsidRPr="00FB0D00">
        <w:rPr>
          <w:rFonts w:cstheme="majorHAnsi"/>
          <w:b/>
          <w:bCs/>
          <w:color w:val="00204F"/>
        </w:rPr>
        <w:t>Outbound Golf Tourism:</w:t>
      </w:r>
      <w:r w:rsidRPr="00FB0D00">
        <w:rPr>
          <w:rFonts w:cstheme="majorHAnsi"/>
          <w:color w:val="00204F"/>
        </w:rPr>
        <w:t xml:space="preserve"> Denise Langdon – PaR nz.</w:t>
      </w:r>
    </w:p>
    <w:p w14:paraId="2CCB0459" w14:textId="01E75EA0" w:rsidR="00A615AA" w:rsidRPr="00FB0D00" w:rsidRDefault="00A615AA" w:rsidP="00F3225D">
      <w:pPr>
        <w:pStyle w:val="ListParagraph"/>
        <w:widowControl w:val="0"/>
        <w:numPr>
          <w:ilvl w:val="0"/>
          <w:numId w:val="14"/>
        </w:numPr>
        <w:tabs>
          <w:tab w:val="left" w:pos="1407"/>
          <w:tab w:val="left" w:pos="1408"/>
        </w:tabs>
        <w:autoSpaceDE w:val="0"/>
        <w:autoSpaceDN w:val="0"/>
        <w:spacing w:after="0" w:line="240" w:lineRule="auto"/>
        <w:ind w:right="648"/>
        <w:rPr>
          <w:rFonts w:cstheme="majorHAnsi"/>
          <w:color w:val="00204F"/>
        </w:rPr>
      </w:pPr>
      <w:r w:rsidRPr="00FB0D00">
        <w:rPr>
          <w:rFonts w:cstheme="majorHAnsi"/>
          <w:b/>
          <w:bCs/>
          <w:color w:val="00204F"/>
        </w:rPr>
        <w:t>Course Machinery and equipment</w:t>
      </w:r>
      <w:r w:rsidRPr="00FB0D00">
        <w:rPr>
          <w:rFonts w:cstheme="majorHAnsi"/>
          <w:color w:val="00204F"/>
        </w:rPr>
        <w:t>: John Woodham resigned July 2024 - position currently vacant.</w:t>
      </w:r>
    </w:p>
    <w:p w14:paraId="03728827" w14:textId="62060CE4" w:rsidR="00A615AA" w:rsidRPr="00FB0D00" w:rsidRDefault="00A615AA" w:rsidP="00F3225D">
      <w:pPr>
        <w:pStyle w:val="ListParagraph"/>
        <w:widowControl w:val="0"/>
        <w:numPr>
          <w:ilvl w:val="0"/>
          <w:numId w:val="14"/>
        </w:numPr>
        <w:tabs>
          <w:tab w:val="left" w:pos="1407"/>
          <w:tab w:val="left" w:pos="1408"/>
        </w:tabs>
        <w:autoSpaceDE w:val="0"/>
        <w:autoSpaceDN w:val="0"/>
        <w:spacing w:after="0" w:line="240" w:lineRule="auto"/>
        <w:ind w:right="648"/>
        <w:rPr>
          <w:rFonts w:cstheme="majorHAnsi"/>
          <w:color w:val="00204F"/>
        </w:rPr>
      </w:pPr>
      <w:r w:rsidRPr="00FB0D00">
        <w:rPr>
          <w:rFonts w:cstheme="majorHAnsi"/>
          <w:b/>
          <w:bCs/>
          <w:color w:val="00204F"/>
        </w:rPr>
        <w:t>Golf Course Architecture and Design:</w:t>
      </w:r>
      <w:r w:rsidRPr="00FB0D00">
        <w:rPr>
          <w:rFonts w:cstheme="majorHAnsi"/>
          <w:color w:val="00204F"/>
        </w:rPr>
        <w:t xml:space="preserve"> Kristine Kerr – Kura Design.</w:t>
      </w:r>
    </w:p>
    <w:p w14:paraId="4CF393D4" w14:textId="77777777" w:rsidR="00A615AA" w:rsidRPr="00FB0D00" w:rsidRDefault="00A615AA" w:rsidP="00A615AA">
      <w:pPr>
        <w:widowControl w:val="0"/>
        <w:tabs>
          <w:tab w:val="left" w:pos="1407"/>
          <w:tab w:val="left" w:pos="1408"/>
        </w:tabs>
        <w:autoSpaceDE w:val="0"/>
        <w:autoSpaceDN w:val="0"/>
        <w:spacing w:after="0" w:line="240" w:lineRule="auto"/>
        <w:ind w:right="648"/>
        <w:rPr>
          <w:rFonts w:cstheme="majorHAnsi"/>
          <w:color w:val="00204F"/>
        </w:rPr>
      </w:pPr>
    </w:p>
    <w:p w14:paraId="7AF0BB04" w14:textId="77777777" w:rsidR="00E06A24" w:rsidRPr="00FB0D00" w:rsidRDefault="00E06A24" w:rsidP="00E06A24">
      <w:pPr>
        <w:widowControl w:val="0"/>
        <w:tabs>
          <w:tab w:val="left" w:pos="1407"/>
          <w:tab w:val="left" w:pos="1408"/>
        </w:tabs>
        <w:autoSpaceDE w:val="0"/>
        <w:autoSpaceDN w:val="0"/>
        <w:spacing w:after="0" w:line="240" w:lineRule="auto"/>
        <w:ind w:right="634"/>
        <w:rPr>
          <w:rFonts w:cstheme="majorHAnsi"/>
          <w:color w:val="00204F"/>
          <w:w w:val="105"/>
        </w:rPr>
      </w:pPr>
      <w:r w:rsidRPr="00FB0D00">
        <w:rPr>
          <w:rFonts w:cstheme="majorHAnsi"/>
          <w:b/>
          <w:bCs/>
          <w:color w:val="00204F"/>
          <w:w w:val="105"/>
        </w:rPr>
        <w:t>Auditor</w:t>
      </w:r>
      <w:r w:rsidRPr="00FB0D00">
        <w:rPr>
          <w:rFonts w:cstheme="majorHAnsi"/>
          <w:color w:val="00204F"/>
          <w:w w:val="105"/>
        </w:rPr>
        <w:t xml:space="preserve">: </w:t>
      </w:r>
    </w:p>
    <w:p w14:paraId="682E84AB" w14:textId="4116193F" w:rsidR="00E06A24" w:rsidRPr="00FB0D00" w:rsidRDefault="00E06A24" w:rsidP="002F7DAD">
      <w:pPr>
        <w:pStyle w:val="ListParagraph"/>
        <w:widowControl w:val="0"/>
        <w:numPr>
          <w:ilvl w:val="0"/>
          <w:numId w:val="14"/>
        </w:numPr>
        <w:tabs>
          <w:tab w:val="left" w:pos="1407"/>
          <w:tab w:val="left" w:pos="1408"/>
        </w:tabs>
        <w:autoSpaceDE w:val="0"/>
        <w:autoSpaceDN w:val="0"/>
        <w:spacing w:after="0" w:line="240" w:lineRule="auto"/>
        <w:ind w:right="634"/>
        <w:rPr>
          <w:rFonts w:cstheme="majorHAnsi"/>
          <w:color w:val="00204F"/>
        </w:rPr>
      </w:pPr>
      <w:r w:rsidRPr="00FB0D00">
        <w:rPr>
          <w:rFonts w:cstheme="majorHAnsi"/>
          <w:color w:val="00204F"/>
          <w:w w:val="105"/>
        </w:rPr>
        <w:t>Appointment of</w:t>
      </w:r>
      <w:r w:rsidRPr="00FB0D00">
        <w:rPr>
          <w:rFonts w:cstheme="majorHAnsi"/>
          <w:color w:val="00204F"/>
          <w:spacing w:val="-4"/>
          <w:w w:val="105"/>
        </w:rPr>
        <w:t xml:space="preserve"> </w:t>
      </w:r>
      <w:r w:rsidRPr="00FB0D00">
        <w:rPr>
          <w:rFonts w:cstheme="majorHAnsi"/>
          <w:color w:val="00204F"/>
          <w:w w:val="105"/>
        </w:rPr>
        <w:t>Corneilius du Plessis</w:t>
      </w:r>
      <w:r w:rsidRPr="00FB0D00">
        <w:rPr>
          <w:rFonts w:cstheme="majorHAnsi"/>
          <w:color w:val="00204F"/>
          <w:spacing w:val="-4"/>
          <w:w w:val="105"/>
        </w:rPr>
        <w:t xml:space="preserve"> </w:t>
      </w:r>
      <w:r w:rsidR="002F7DAD" w:rsidRPr="00FB0D00">
        <w:rPr>
          <w:rFonts w:cstheme="majorHAnsi"/>
          <w:color w:val="00204F"/>
          <w:spacing w:val="-4"/>
          <w:w w:val="105"/>
        </w:rPr>
        <w:t>as Auditor to complete Annual Review confirmed.</w:t>
      </w:r>
    </w:p>
    <w:p w14:paraId="1EC4F963" w14:textId="77777777" w:rsidR="00C8472E" w:rsidRPr="00FB0D00" w:rsidRDefault="00C8472E" w:rsidP="00C8472E">
      <w:pPr>
        <w:spacing w:after="0" w:line="240" w:lineRule="auto"/>
        <w:rPr>
          <w:rFonts w:eastAsia="Times New Roman" w:cs="Times New Roman"/>
          <w:b/>
          <w:bCs/>
          <w:color w:val="00204F"/>
          <w:lang w:eastAsia="en-NZ"/>
        </w:rPr>
      </w:pPr>
    </w:p>
    <w:p w14:paraId="5BB54DD4" w14:textId="364112D0" w:rsidR="00633533" w:rsidRPr="00FB0D00" w:rsidRDefault="00C8472E" w:rsidP="00AD792C">
      <w:pPr>
        <w:spacing w:after="0" w:line="240" w:lineRule="auto"/>
        <w:rPr>
          <w:rFonts w:eastAsia="Times New Roman" w:cs="Times New Roman"/>
          <w:b/>
          <w:bCs/>
          <w:color w:val="00204F"/>
          <w:lang w:eastAsia="en-NZ"/>
        </w:rPr>
      </w:pPr>
      <w:r w:rsidRPr="00FB0D00">
        <w:rPr>
          <w:rFonts w:eastAsia="Times New Roman" w:cs="Times New Roman"/>
          <w:b/>
          <w:bCs/>
          <w:color w:val="00204F"/>
          <w:lang w:eastAsia="en-NZ"/>
        </w:rPr>
        <w:t>General Business</w:t>
      </w:r>
    </w:p>
    <w:p w14:paraId="034AC057" w14:textId="1C67118B" w:rsidR="00E34608" w:rsidRPr="00FB0D00" w:rsidRDefault="00E34608" w:rsidP="00AD792C">
      <w:pPr>
        <w:pStyle w:val="ListParagraph"/>
        <w:numPr>
          <w:ilvl w:val="0"/>
          <w:numId w:val="14"/>
        </w:numPr>
        <w:spacing w:after="0" w:line="240" w:lineRule="auto"/>
        <w:rPr>
          <w:rFonts w:eastAsia="Times New Roman" w:cs="Times New Roman"/>
          <w:color w:val="00204F"/>
          <w:lang w:eastAsia="en-NZ"/>
        </w:rPr>
      </w:pPr>
      <w:r w:rsidRPr="00FB0D00">
        <w:rPr>
          <w:rFonts w:eastAsia="Times New Roman" w:cs="Times New Roman"/>
          <w:color w:val="00204F"/>
          <w:lang w:eastAsia="en-NZ"/>
        </w:rPr>
        <w:t xml:space="preserve">NZGIC/CNIMTA </w:t>
      </w:r>
      <w:r w:rsidR="00B92077" w:rsidRPr="00FB0D00">
        <w:rPr>
          <w:rFonts w:eastAsia="Times New Roman" w:cs="Times New Roman"/>
          <w:color w:val="00204F"/>
          <w:lang w:eastAsia="en-NZ"/>
        </w:rPr>
        <w:t xml:space="preserve">2025 “Whole of Golf” </w:t>
      </w:r>
      <w:r w:rsidRPr="00FB0D00">
        <w:rPr>
          <w:rFonts w:eastAsia="Times New Roman" w:cs="Times New Roman"/>
          <w:color w:val="00204F"/>
          <w:lang w:eastAsia="en-NZ"/>
        </w:rPr>
        <w:t>Conference</w:t>
      </w:r>
      <w:r w:rsidR="00B92077" w:rsidRPr="00FB0D00">
        <w:rPr>
          <w:rFonts w:eastAsia="Times New Roman" w:cs="Times New Roman"/>
          <w:color w:val="00204F"/>
          <w:lang w:eastAsia="en-NZ"/>
        </w:rPr>
        <w:t xml:space="preserve"> </w:t>
      </w:r>
      <w:r w:rsidR="00AD792C" w:rsidRPr="00FB0D00">
        <w:rPr>
          <w:rFonts w:eastAsia="Times New Roman" w:cs="Times New Roman"/>
          <w:color w:val="00204F"/>
          <w:lang w:eastAsia="en-NZ"/>
        </w:rPr>
        <w:t>cancelled – NZGIC withdrew.</w:t>
      </w:r>
    </w:p>
    <w:p w14:paraId="04FD3975" w14:textId="5CC1AAFC" w:rsidR="00AD792C" w:rsidRPr="00FB0D00" w:rsidRDefault="00AD792C" w:rsidP="00AD792C">
      <w:pPr>
        <w:pStyle w:val="ListParagraph"/>
        <w:numPr>
          <w:ilvl w:val="0"/>
          <w:numId w:val="14"/>
        </w:numPr>
        <w:spacing w:after="0" w:line="240" w:lineRule="auto"/>
        <w:rPr>
          <w:rFonts w:eastAsia="Times New Roman" w:cs="Times New Roman"/>
          <w:color w:val="00204F"/>
          <w:lang w:eastAsia="en-NZ"/>
        </w:rPr>
      </w:pPr>
      <w:r w:rsidRPr="00FB0D00">
        <w:rPr>
          <w:rFonts w:eastAsia="Times New Roman" w:cs="Times New Roman"/>
          <w:color w:val="00204F"/>
          <w:lang w:eastAsia="en-NZ"/>
        </w:rPr>
        <w:t>NZGIC Whole of Golf Conference confirmed June 22-23 Auckland. Further details to follow.</w:t>
      </w:r>
    </w:p>
    <w:p w14:paraId="2C3B8ED1" w14:textId="75F58ED4" w:rsidR="00AD792C" w:rsidRPr="00FB0D00" w:rsidRDefault="008E2400" w:rsidP="00AD792C">
      <w:pPr>
        <w:pStyle w:val="ListParagraph"/>
        <w:numPr>
          <w:ilvl w:val="0"/>
          <w:numId w:val="14"/>
        </w:numPr>
        <w:spacing w:after="0" w:line="240" w:lineRule="auto"/>
        <w:rPr>
          <w:rFonts w:eastAsia="Times New Roman" w:cs="Times New Roman"/>
          <w:color w:val="00204F"/>
          <w:lang w:eastAsia="en-NZ"/>
        </w:rPr>
      </w:pPr>
      <w:r w:rsidRPr="00FB0D00">
        <w:rPr>
          <w:rFonts w:eastAsia="Times New Roman" w:cs="Times New Roman"/>
          <w:color w:val="00204F"/>
          <w:lang w:eastAsia="en-NZ"/>
        </w:rPr>
        <w:t>Constitution</w:t>
      </w:r>
      <w:r w:rsidR="00AD792C" w:rsidRPr="00FB0D00">
        <w:rPr>
          <w:rFonts w:eastAsia="Times New Roman" w:cs="Times New Roman"/>
          <w:color w:val="00204F"/>
          <w:lang w:eastAsia="en-NZ"/>
        </w:rPr>
        <w:t xml:space="preserve"> </w:t>
      </w:r>
      <w:r w:rsidRPr="00FB0D00">
        <w:rPr>
          <w:rFonts w:eastAsia="Times New Roman" w:cs="Times New Roman"/>
          <w:color w:val="00204F"/>
          <w:lang w:eastAsia="en-NZ"/>
        </w:rPr>
        <w:t>rewrite – work in progress.</w:t>
      </w:r>
      <w:r w:rsidR="00BD2DD3" w:rsidRPr="00FB0D00">
        <w:rPr>
          <w:rFonts w:eastAsia="Times New Roman" w:cs="Times New Roman"/>
          <w:color w:val="00204F"/>
          <w:lang w:eastAsia="en-NZ"/>
        </w:rPr>
        <w:t xml:space="preserve"> </w:t>
      </w:r>
      <w:r w:rsidRPr="00FB0D00">
        <w:rPr>
          <w:rFonts w:eastAsia="Times New Roman" w:cs="Times New Roman"/>
          <w:color w:val="00204F"/>
          <w:lang w:eastAsia="en-NZ"/>
        </w:rPr>
        <w:t xml:space="preserve">To be submitted to next </w:t>
      </w:r>
      <w:r w:rsidR="00BD2DD3" w:rsidRPr="00FB0D00">
        <w:rPr>
          <w:rFonts w:eastAsia="Times New Roman" w:cs="Times New Roman"/>
          <w:color w:val="00204F"/>
          <w:lang w:eastAsia="en-NZ"/>
        </w:rPr>
        <w:t>AGM</w:t>
      </w:r>
    </w:p>
    <w:p w14:paraId="2EEA53BA" w14:textId="77777777" w:rsidR="00964447" w:rsidRPr="00FB0D00" w:rsidRDefault="00964447" w:rsidP="00964447">
      <w:pPr>
        <w:spacing w:after="0" w:line="240" w:lineRule="auto"/>
        <w:rPr>
          <w:rFonts w:eastAsia="Times New Roman" w:cs="Times New Roman"/>
          <w:b/>
          <w:bCs/>
          <w:color w:val="00204F"/>
          <w:lang w:eastAsia="en-NZ"/>
        </w:rPr>
      </w:pPr>
    </w:p>
    <w:p w14:paraId="16DA43DB" w14:textId="0CC96E87" w:rsidR="00B27E40" w:rsidRPr="00FB0D00" w:rsidRDefault="00B27E40" w:rsidP="00964447">
      <w:pPr>
        <w:spacing w:before="100" w:beforeAutospacing="1" w:after="100" w:afterAutospacing="1" w:line="240" w:lineRule="auto"/>
        <w:rPr>
          <w:rFonts w:eastAsia="Times New Roman" w:cs="Times New Roman"/>
          <w:color w:val="00204F"/>
          <w:lang w:eastAsia="en-NZ"/>
        </w:rPr>
      </w:pPr>
      <w:r w:rsidRPr="00FB0D00">
        <w:rPr>
          <w:rFonts w:eastAsia="Times New Roman" w:cs="Times New Roman"/>
          <w:color w:val="00204F"/>
          <w:lang w:eastAsia="en-NZ"/>
        </w:rPr>
        <w:t xml:space="preserve">Meeting closed at </w:t>
      </w:r>
      <w:r w:rsidR="00E34608" w:rsidRPr="00FB0D00">
        <w:rPr>
          <w:rFonts w:eastAsia="Times New Roman" w:cs="Times New Roman"/>
          <w:color w:val="00204F"/>
          <w:lang w:eastAsia="en-NZ"/>
        </w:rPr>
        <w:t>1</w:t>
      </w:r>
      <w:r w:rsidR="00964447" w:rsidRPr="00FB0D00">
        <w:rPr>
          <w:rFonts w:eastAsia="Times New Roman" w:cs="Times New Roman"/>
          <w:color w:val="00204F"/>
          <w:lang w:eastAsia="en-NZ"/>
        </w:rPr>
        <w:t>0</w:t>
      </w:r>
      <w:r w:rsidR="00E34608" w:rsidRPr="00FB0D00">
        <w:rPr>
          <w:rFonts w:eastAsia="Times New Roman" w:cs="Times New Roman"/>
          <w:color w:val="00204F"/>
          <w:lang w:eastAsia="en-NZ"/>
        </w:rPr>
        <w:t>.</w:t>
      </w:r>
      <w:r w:rsidR="00964447" w:rsidRPr="00FB0D00">
        <w:rPr>
          <w:rFonts w:eastAsia="Times New Roman" w:cs="Times New Roman"/>
          <w:color w:val="00204F"/>
          <w:lang w:eastAsia="en-NZ"/>
        </w:rPr>
        <w:t>5</w:t>
      </w:r>
      <w:r w:rsidR="00E34608" w:rsidRPr="00FB0D00">
        <w:rPr>
          <w:rFonts w:eastAsia="Times New Roman" w:cs="Times New Roman"/>
          <w:color w:val="00204F"/>
          <w:lang w:eastAsia="en-NZ"/>
        </w:rPr>
        <w:t>0</w:t>
      </w:r>
      <w:r w:rsidR="00964447" w:rsidRPr="00FB0D00">
        <w:rPr>
          <w:rFonts w:eastAsia="Times New Roman" w:cs="Times New Roman"/>
          <w:color w:val="00204F"/>
          <w:lang w:eastAsia="en-NZ"/>
        </w:rPr>
        <w:t>A</w:t>
      </w:r>
      <w:r w:rsidRPr="00FB0D00">
        <w:rPr>
          <w:rFonts w:eastAsia="Times New Roman" w:cs="Times New Roman"/>
          <w:color w:val="00204F"/>
          <w:lang w:eastAsia="en-NZ"/>
        </w:rPr>
        <w:t>M.</w:t>
      </w:r>
    </w:p>
    <w:p w14:paraId="3A46EECD" w14:textId="77777777" w:rsidR="006C40BD" w:rsidRPr="00FB0D00" w:rsidRDefault="006C40BD" w:rsidP="00E34608">
      <w:pPr>
        <w:spacing w:before="100" w:beforeAutospacing="1" w:after="100" w:afterAutospacing="1" w:line="240" w:lineRule="auto"/>
        <w:rPr>
          <w:rFonts w:eastAsia="Times New Roman" w:cs="Times New Roman"/>
          <w:color w:val="00204F"/>
          <w:lang w:eastAsia="en-NZ"/>
        </w:rPr>
      </w:pPr>
    </w:p>
    <w:p w14:paraId="0FE21B35" w14:textId="67262419" w:rsidR="00B27E40" w:rsidRPr="00FB0D00" w:rsidRDefault="006C40BD" w:rsidP="00AD792C">
      <w:pPr>
        <w:spacing w:after="0" w:line="240" w:lineRule="auto"/>
        <w:rPr>
          <w:rFonts w:eastAsia="Times New Roman" w:cs="Times New Roman"/>
          <w:color w:val="00204F"/>
          <w:lang w:eastAsia="en-NZ"/>
        </w:rPr>
      </w:pPr>
      <w:r w:rsidRPr="00FB0D00">
        <w:rPr>
          <w:rFonts w:eastAsia="Times New Roman" w:cs="Times New Roman"/>
          <w:color w:val="00204F"/>
          <w:lang w:eastAsia="en-NZ"/>
        </w:rPr>
        <w:t>------------------------------------</w:t>
      </w:r>
      <w:r w:rsidR="00B27E40" w:rsidRPr="00FB0D00">
        <w:rPr>
          <w:rFonts w:eastAsia="Times New Roman" w:cs="Times New Roman"/>
          <w:color w:val="00204F"/>
          <w:lang w:eastAsia="en-NZ"/>
        </w:rPr>
        <w:t xml:space="preserve"> </w:t>
      </w:r>
    </w:p>
    <w:p w14:paraId="0FC6C3F8" w14:textId="77777777" w:rsidR="00B27E40" w:rsidRPr="00FB0D00" w:rsidRDefault="00B27E40" w:rsidP="006C40BD">
      <w:pPr>
        <w:spacing w:after="0" w:line="240" w:lineRule="auto"/>
        <w:ind w:left="1080"/>
        <w:rPr>
          <w:rFonts w:eastAsia="Times New Roman" w:cs="Times New Roman"/>
          <w:color w:val="00204F"/>
          <w:lang w:eastAsia="en-NZ"/>
        </w:rPr>
      </w:pPr>
    </w:p>
    <w:p w14:paraId="6BC8C108" w14:textId="5758AF2C" w:rsidR="00B27E40" w:rsidRPr="00FB0D00" w:rsidRDefault="00B27E40" w:rsidP="00AD792C">
      <w:pPr>
        <w:spacing w:after="0" w:line="240" w:lineRule="auto"/>
        <w:rPr>
          <w:rFonts w:eastAsia="Times New Roman" w:cs="Times New Roman"/>
          <w:color w:val="00204F"/>
          <w:lang w:eastAsia="en-NZ"/>
        </w:rPr>
      </w:pPr>
      <w:r w:rsidRPr="00FB0D00">
        <w:rPr>
          <w:rFonts w:eastAsia="Times New Roman" w:cs="Times New Roman"/>
          <w:color w:val="00204F"/>
          <w:lang w:eastAsia="en-NZ"/>
        </w:rPr>
        <w:t>Signed as a true and correct record of the meeting.</w:t>
      </w:r>
    </w:p>
    <w:p w14:paraId="1F3C933D" w14:textId="77777777" w:rsidR="008D437F" w:rsidRPr="00FB0D00" w:rsidRDefault="008D437F">
      <w:pPr>
        <w:rPr>
          <w:color w:val="00204F"/>
        </w:rPr>
      </w:pPr>
    </w:p>
    <w:p w14:paraId="0A76B38D" w14:textId="77777777" w:rsidR="00FB0D00" w:rsidRPr="00FB0D00" w:rsidRDefault="00FB0D00">
      <w:pPr>
        <w:rPr>
          <w:color w:val="00204F"/>
        </w:rPr>
      </w:pPr>
    </w:p>
    <w:sectPr w:rsidR="00FB0D00" w:rsidRPr="00FB0D00" w:rsidSect="00F27392">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8" w:footer="708" w:gutter="0"/>
      <w:pgBorders w:offsetFrom="page">
        <w:top w:val="thinThickLargeGap" w:sz="24" w:space="24" w:color="002060"/>
        <w:left w:val="thinThickLargeGap" w:sz="24" w:space="24" w:color="002060"/>
        <w:bottom w:val="thinThickLargeGap" w:sz="24" w:space="24" w:color="002060"/>
        <w:right w:val="thinThickLargeGap"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019CC" w14:textId="77777777" w:rsidR="00DB3E13" w:rsidRDefault="00DB3E13" w:rsidP="00F27392">
      <w:pPr>
        <w:spacing w:after="0" w:line="240" w:lineRule="auto"/>
      </w:pPr>
      <w:r>
        <w:separator/>
      </w:r>
    </w:p>
  </w:endnote>
  <w:endnote w:type="continuationSeparator" w:id="0">
    <w:p w14:paraId="720DAD68" w14:textId="77777777" w:rsidR="00DB3E13" w:rsidRDefault="00DB3E13" w:rsidP="00F27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roy-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DADAD" w14:textId="77777777" w:rsidR="00F27392" w:rsidRDefault="00F273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4896" w14:textId="77777777" w:rsidR="00F27392" w:rsidRDefault="00F273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7593D" w14:textId="77777777" w:rsidR="00F27392" w:rsidRDefault="00F27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91BB7" w14:textId="77777777" w:rsidR="00DB3E13" w:rsidRDefault="00DB3E13" w:rsidP="00F27392">
      <w:pPr>
        <w:spacing w:after="0" w:line="240" w:lineRule="auto"/>
      </w:pPr>
      <w:r>
        <w:separator/>
      </w:r>
    </w:p>
  </w:footnote>
  <w:footnote w:type="continuationSeparator" w:id="0">
    <w:p w14:paraId="676E38C8" w14:textId="77777777" w:rsidR="00DB3E13" w:rsidRDefault="00DB3E13" w:rsidP="00F27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314EF" w14:textId="77777777" w:rsidR="00F27392" w:rsidRDefault="00F273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0876F" w14:textId="6DA6740C" w:rsidR="00F27392" w:rsidRDefault="00F273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6FCE5" w14:textId="77777777" w:rsidR="00F27392" w:rsidRDefault="00F273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2394"/>
    <w:multiLevelType w:val="multilevel"/>
    <w:tmpl w:val="42ECD4B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225613"/>
    <w:multiLevelType w:val="hybridMultilevel"/>
    <w:tmpl w:val="B1BAD2EA"/>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15:restartNumberingAfterBreak="0">
    <w:nsid w:val="0473692E"/>
    <w:multiLevelType w:val="hybridMultilevel"/>
    <w:tmpl w:val="BACA4D40"/>
    <w:lvl w:ilvl="0" w:tplc="14090003">
      <w:start w:val="1"/>
      <w:numFmt w:val="bullet"/>
      <w:lvlText w:val="o"/>
      <w:lvlJc w:val="left"/>
      <w:pPr>
        <w:ind w:left="1867" w:hanging="360"/>
      </w:pPr>
      <w:rPr>
        <w:rFonts w:ascii="Courier New" w:hAnsi="Courier New" w:cs="Courier New" w:hint="default"/>
      </w:rPr>
    </w:lvl>
    <w:lvl w:ilvl="1" w:tplc="14090003" w:tentative="1">
      <w:start w:val="1"/>
      <w:numFmt w:val="bullet"/>
      <w:lvlText w:val="o"/>
      <w:lvlJc w:val="left"/>
      <w:pPr>
        <w:ind w:left="2587" w:hanging="360"/>
      </w:pPr>
      <w:rPr>
        <w:rFonts w:ascii="Courier New" w:hAnsi="Courier New" w:cs="Courier New" w:hint="default"/>
      </w:rPr>
    </w:lvl>
    <w:lvl w:ilvl="2" w:tplc="14090005" w:tentative="1">
      <w:start w:val="1"/>
      <w:numFmt w:val="bullet"/>
      <w:lvlText w:val=""/>
      <w:lvlJc w:val="left"/>
      <w:pPr>
        <w:ind w:left="3307" w:hanging="360"/>
      </w:pPr>
      <w:rPr>
        <w:rFonts w:ascii="Wingdings" w:hAnsi="Wingdings" w:hint="default"/>
      </w:rPr>
    </w:lvl>
    <w:lvl w:ilvl="3" w:tplc="14090001" w:tentative="1">
      <w:start w:val="1"/>
      <w:numFmt w:val="bullet"/>
      <w:lvlText w:val=""/>
      <w:lvlJc w:val="left"/>
      <w:pPr>
        <w:ind w:left="4027" w:hanging="360"/>
      </w:pPr>
      <w:rPr>
        <w:rFonts w:ascii="Symbol" w:hAnsi="Symbol" w:hint="default"/>
      </w:rPr>
    </w:lvl>
    <w:lvl w:ilvl="4" w:tplc="14090003" w:tentative="1">
      <w:start w:val="1"/>
      <w:numFmt w:val="bullet"/>
      <w:lvlText w:val="o"/>
      <w:lvlJc w:val="left"/>
      <w:pPr>
        <w:ind w:left="4747" w:hanging="360"/>
      </w:pPr>
      <w:rPr>
        <w:rFonts w:ascii="Courier New" w:hAnsi="Courier New" w:cs="Courier New" w:hint="default"/>
      </w:rPr>
    </w:lvl>
    <w:lvl w:ilvl="5" w:tplc="14090005" w:tentative="1">
      <w:start w:val="1"/>
      <w:numFmt w:val="bullet"/>
      <w:lvlText w:val=""/>
      <w:lvlJc w:val="left"/>
      <w:pPr>
        <w:ind w:left="5467" w:hanging="360"/>
      </w:pPr>
      <w:rPr>
        <w:rFonts w:ascii="Wingdings" w:hAnsi="Wingdings" w:hint="default"/>
      </w:rPr>
    </w:lvl>
    <w:lvl w:ilvl="6" w:tplc="14090001" w:tentative="1">
      <w:start w:val="1"/>
      <w:numFmt w:val="bullet"/>
      <w:lvlText w:val=""/>
      <w:lvlJc w:val="left"/>
      <w:pPr>
        <w:ind w:left="6187" w:hanging="360"/>
      </w:pPr>
      <w:rPr>
        <w:rFonts w:ascii="Symbol" w:hAnsi="Symbol" w:hint="default"/>
      </w:rPr>
    </w:lvl>
    <w:lvl w:ilvl="7" w:tplc="14090003" w:tentative="1">
      <w:start w:val="1"/>
      <w:numFmt w:val="bullet"/>
      <w:lvlText w:val="o"/>
      <w:lvlJc w:val="left"/>
      <w:pPr>
        <w:ind w:left="6907" w:hanging="360"/>
      </w:pPr>
      <w:rPr>
        <w:rFonts w:ascii="Courier New" w:hAnsi="Courier New" w:cs="Courier New" w:hint="default"/>
      </w:rPr>
    </w:lvl>
    <w:lvl w:ilvl="8" w:tplc="14090005" w:tentative="1">
      <w:start w:val="1"/>
      <w:numFmt w:val="bullet"/>
      <w:lvlText w:val=""/>
      <w:lvlJc w:val="left"/>
      <w:pPr>
        <w:ind w:left="7627" w:hanging="360"/>
      </w:pPr>
      <w:rPr>
        <w:rFonts w:ascii="Wingdings" w:hAnsi="Wingdings" w:hint="default"/>
      </w:rPr>
    </w:lvl>
  </w:abstractNum>
  <w:abstractNum w:abstractNumId="3" w15:restartNumberingAfterBreak="0">
    <w:nsid w:val="0EA61E6B"/>
    <w:multiLevelType w:val="hybridMultilevel"/>
    <w:tmpl w:val="4D5C2E1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52E3C74"/>
    <w:multiLevelType w:val="hybridMultilevel"/>
    <w:tmpl w:val="C5B66DA8"/>
    <w:lvl w:ilvl="0" w:tplc="B1E2DA1A">
      <w:start w:val="2"/>
      <w:numFmt w:val="bullet"/>
      <w:lvlText w:val="-"/>
      <w:lvlJc w:val="left"/>
      <w:pPr>
        <w:ind w:left="720" w:hanging="360"/>
      </w:pPr>
      <w:rPr>
        <w:rFonts w:ascii="Aptos" w:eastAsiaTheme="minorHAnsi" w:hAnsi="Aptos" w:cstheme="majorHAnsi" w:hint="default"/>
        <w:b/>
        <w:color w:val="231F20"/>
        <w:w w:val="105"/>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4837898"/>
    <w:multiLevelType w:val="hybridMultilevel"/>
    <w:tmpl w:val="8396B420"/>
    <w:lvl w:ilvl="0" w:tplc="CB32B0E2">
      <w:start w:val="1"/>
      <w:numFmt w:val="decimal"/>
      <w:lvlText w:val="%1."/>
      <w:lvlJc w:val="left"/>
      <w:pPr>
        <w:ind w:left="1407" w:hanging="720"/>
        <w:jc w:val="left"/>
      </w:pPr>
      <w:rPr>
        <w:rFonts w:ascii="Tahoma" w:eastAsia="Tahoma" w:hAnsi="Tahoma" w:cs="Tahoma" w:hint="default"/>
        <w:b w:val="0"/>
        <w:bCs w:val="0"/>
        <w:i w:val="0"/>
        <w:iCs w:val="0"/>
        <w:color w:val="231F20"/>
        <w:w w:val="64"/>
        <w:sz w:val="20"/>
        <w:szCs w:val="20"/>
        <w:lang w:val="en-US" w:eastAsia="en-US" w:bidi="ar-SA"/>
      </w:rPr>
    </w:lvl>
    <w:lvl w:ilvl="1" w:tplc="80D4ABC6">
      <w:numFmt w:val="bullet"/>
      <w:lvlText w:val="•"/>
      <w:lvlJc w:val="left"/>
      <w:pPr>
        <w:ind w:left="2292" w:hanging="720"/>
      </w:pPr>
      <w:rPr>
        <w:rFonts w:hint="default"/>
        <w:lang w:val="en-US" w:eastAsia="en-US" w:bidi="ar-SA"/>
      </w:rPr>
    </w:lvl>
    <w:lvl w:ilvl="2" w:tplc="3FA06FBC">
      <w:numFmt w:val="bullet"/>
      <w:lvlText w:val="•"/>
      <w:lvlJc w:val="left"/>
      <w:pPr>
        <w:ind w:left="3185" w:hanging="720"/>
      </w:pPr>
      <w:rPr>
        <w:rFonts w:hint="default"/>
        <w:lang w:val="en-US" w:eastAsia="en-US" w:bidi="ar-SA"/>
      </w:rPr>
    </w:lvl>
    <w:lvl w:ilvl="3" w:tplc="00C27AFA">
      <w:numFmt w:val="bullet"/>
      <w:lvlText w:val="•"/>
      <w:lvlJc w:val="left"/>
      <w:pPr>
        <w:ind w:left="4077" w:hanging="720"/>
      </w:pPr>
      <w:rPr>
        <w:rFonts w:hint="default"/>
        <w:lang w:val="en-US" w:eastAsia="en-US" w:bidi="ar-SA"/>
      </w:rPr>
    </w:lvl>
    <w:lvl w:ilvl="4" w:tplc="6A92D628">
      <w:numFmt w:val="bullet"/>
      <w:lvlText w:val="•"/>
      <w:lvlJc w:val="left"/>
      <w:pPr>
        <w:ind w:left="4970" w:hanging="720"/>
      </w:pPr>
      <w:rPr>
        <w:rFonts w:hint="default"/>
        <w:lang w:val="en-US" w:eastAsia="en-US" w:bidi="ar-SA"/>
      </w:rPr>
    </w:lvl>
    <w:lvl w:ilvl="5" w:tplc="607CEDC0">
      <w:numFmt w:val="bullet"/>
      <w:lvlText w:val="•"/>
      <w:lvlJc w:val="left"/>
      <w:pPr>
        <w:ind w:left="5862" w:hanging="720"/>
      </w:pPr>
      <w:rPr>
        <w:rFonts w:hint="default"/>
        <w:lang w:val="en-US" w:eastAsia="en-US" w:bidi="ar-SA"/>
      </w:rPr>
    </w:lvl>
    <w:lvl w:ilvl="6" w:tplc="763C5032">
      <w:numFmt w:val="bullet"/>
      <w:lvlText w:val="•"/>
      <w:lvlJc w:val="left"/>
      <w:pPr>
        <w:ind w:left="6755" w:hanging="720"/>
      </w:pPr>
      <w:rPr>
        <w:rFonts w:hint="default"/>
        <w:lang w:val="en-US" w:eastAsia="en-US" w:bidi="ar-SA"/>
      </w:rPr>
    </w:lvl>
    <w:lvl w:ilvl="7" w:tplc="020E13A4">
      <w:numFmt w:val="bullet"/>
      <w:lvlText w:val="•"/>
      <w:lvlJc w:val="left"/>
      <w:pPr>
        <w:ind w:left="7647" w:hanging="720"/>
      </w:pPr>
      <w:rPr>
        <w:rFonts w:hint="default"/>
        <w:lang w:val="en-US" w:eastAsia="en-US" w:bidi="ar-SA"/>
      </w:rPr>
    </w:lvl>
    <w:lvl w:ilvl="8" w:tplc="B8CA90C0">
      <w:numFmt w:val="bullet"/>
      <w:lvlText w:val="•"/>
      <w:lvlJc w:val="left"/>
      <w:pPr>
        <w:ind w:left="8540" w:hanging="720"/>
      </w:pPr>
      <w:rPr>
        <w:rFonts w:hint="default"/>
        <w:lang w:val="en-US" w:eastAsia="en-US" w:bidi="ar-SA"/>
      </w:rPr>
    </w:lvl>
  </w:abstractNum>
  <w:abstractNum w:abstractNumId="6" w15:restartNumberingAfterBreak="0">
    <w:nsid w:val="24E92C4D"/>
    <w:multiLevelType w:val="multilevel"/>
    <w:tmpl w:val="9F2CE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011DED"/>
    <w:multiLevelType w:val="hybridMultilevel"/>
    <w:tmpl w:val="86E44056"/>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15:restartNumberingAfterBreak="0">
    <w:nsid w:val="343C2EC6"/>
    <w:multiLevelType w:val="multilevel"/>
    <w:tmpl w:val="3952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A105F6"/>
    <w:multiLevelType w:val="multilevel"/>
    <w:tmpl w:val="9224D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8156B0"/>
    <w:multiLevelType w:val="hybridMultilevel"/>
    <w:tmpl w:val="B4C09A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0592F77"/>
    <w:multiLevelType w:val="multilevel"/>
    <w:tmpl w:val="D318C07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BD555D"/>
    <w:multiLevelType w:val="hybridMultilevel"/>
    <w:tmpl w:val="A90E14DE"/>
    <w:lvl w:ilvl="0" w:tplc="CBC25072">
      <w:start w:val="4"/>
      <w:numFmt w:val="bullet"/>
      <w:lvlText w:val="-"/>
      <w:lvlJc w:val="left"/>
      <w:pPr>
        <w:ind w:left="1767" w:hanging="360"/>
      </w:pPr>
      <w:rPr>
        <w:rFonts w:ascii="Calibri" w:eastAsia="Tahoma" w:hAnsi="Calibri" w:cs="Calibri" w:hint="default"/>
        <w:color w:val="231F20"/>
        <w:w w:val="105"/>
      </w:rPr>
    </w:lvl>
    <w:lvl w:ilvl="1" w:tplc="14090003" w:tentative="1">
      <w:start w:val="1"/>
      <w:numFmt w:val="bullet"/>
      <w:lvlText w:val="o"/>
      <w:lvlJc w:val="left"/>
      <w:pPr>
        <w:ind w:left="2487" w:hanging="360"/>
      </w:pPr>
      <w:rPr>
        <w:rFonts w:ascii="Courier New" w:hAnsi="Courier New" w:cs="Courier New" w:hint="default"/>
      </w:rPr>
    </w:lvl>
    <w:lvl w:ilvl="2" w:tplc="14090005" w:tentative="1">
      <w:start w:val="1"/>
      <w:numFmt w:val="bullet"/>
      <w:lvlText w:val=""/>
      <w:lvlJc w:val="left"/>
      <w:pPr>
        <w:ind w:left="3207" w:hanging="360"/>
      </w:pPr>
      <w:rPr>
        <w:rFonts w:ascii="Wingdings" w:hAnsi="Wingdings" w:hint="default"/>
      </w:rPr>
    </w:lvl>
    <w:lvl w:ilvl="3" w:tplc="14090001" w:tentative="1">
      <w:start w:val="1"/>
      <w:numFmt w:val="bullet"/>
      <w:lvlText w:val=""/>
      <w:lvlJc w:val="left"/>
      <w:pPr>
        <w:ind w:left="3927" w:hanging="360"/>
      </w:pPr>
      <w:rPr>
        <w:rFonts w:ascii="Symbol" w:hAnsi="Symbol" w:hint="default"/>
      </w:rPr>
    </w:lvl>
    <w:lvl w:ilvl="4" w:tplc="14090003" w:tentative="1">
      <w:start w:val="1"/>
      <w:numFmt w:val="bullet"/>
      <w:lvlText w:val="o"/>
      <w:lvlJc w:val="left"/>
      <w:pPr>
        <w:ind w:left="4647" w:hanging="360"/>
      </w:pPr>
      <w:rPr>
        <w:rFonts w:ascii="Courier New" w:hAnsi="Courier New" w:cs="Courier New" w:hint="default"/>
      </w:rPr>
    </w:lvl>
    <w:lvl w:ilvl="5" w:tplc="14090005" w:tentative="1">
      <w:start w:val="1"/>
      <w:numFmt w:val="bullet"/>
      <w:lvlText w:val=""/>
      <w:lvlJc w:val="left"/>
      <w:pPr>
        <w:ind w:left="5367" w:hanging="360"/>
      </w:pPr>
      <w:rPr>
        <w:rFonts w:ascii="Wingdings" w:hAnsi="Wingdings" w:hint="default"/>
      </w:rPr>
    </w:lvl>
    <w:lvl w:ilvl="6" w:tplc="14090001" w:tentative="1">
      <w:start w:val="1"/>
      <w:numFmt w:val="bullet"/>
      <w:lvlText w:val=""/>
      <w:lvlJc w:val="left"/>
      <w:pPr>
        <w:ind w:left="6087" w:hanging="360"/>
      </w:pPr>
      <w:rPr>
        <w:rFonts w:ascii="Symbol" w:hAnsi="Symbol" w:hint="default"/>
      </w:rPr>
    </w:lvl>
    <w:lvl w:ilvl="7" w:tplc="14090003" w:tentative="1">
      <w:start w:val="1"/>
      <w:numFmt w:val="bullet"/>
      <w:lvlText w:val="o"/>
      <w:lvlJc w:val="left"/>
      <w:pPr>
        <w:ind w:left="6807" w:hanging="360"/>
      </w:pPr>
      <w:rPr>
        <w:rFonts w:ascii="Courier New" w:hAnsi="Courier New" w:cs="Courier New" w:hint="default"/>
      </w:rPr>
    </w:lvl>
    <w:lvl w:ilvl="8" w:tplc="14090005" w:tentative="1">
      <w:start w:val="1"/>
      <w:numFmt w:val="bullet"/>
      <w:lvlText w:val=""/>
      <w:lvlJc w:val="left"/>
      <w:pPr>
        <w:ind w:left="7527" w:hanging="360"/>
      </w:pPr>
      <w:rPr>
        <w:rFonts w:ascii="Wingdings" w:hAnsi="Wingdings" w:hint="default"/>
      </w:rPr>
    </w:lvl>
  </w:abstractNum>
  <w:abstractNum w:abstractNumId="13" w15:restartNumberingAfterBreak="0">
    <w:nsid w:val="5D8D44C5"/>
    <w:multiLevelType w:val="multilevel"/>
    <w:tmpl w:val="E250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5E03DF"/>
    <w:multiLevelType w:val="hybridMultilevel"/>
    <w:tmpl w:val="5708579E"/>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0314F04"/>
    <w:multiLevelType w:val="hybridMultilevel"/>
    <w:tmpl w:val="1BC483A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797988418">
    <w:abstractNumId w:val="8"/>
  </w:num>
  <w:num w:numId="2" w16cid:durableId="257255862">
    <w:abstractNumId w:val="13"/>
  </w:num>
  <w:num w:numId="3" w16cid:durableId="1675036413">
    <w:abstractNumId w:val="9"/>
  </w:num>
  <w:num w:numId="4" w16cid:durableId="1212839462">
    <w:abstractNumId w:val="10"/>
  </w:num>
  <w:num w:numId="5" w16cid:durableId="1909268064">
    <w:abstractNumId w:val="15"/>
  </w:num>
  <w:num w:numId="6" w16cid:durableId="448818993">
    <w:abstractNumId w:val="11"/>
  </w:num>
  <w:num w:numId="7" w16cid:durableId="1896886837">
    <w:abstractNumId w:val="14"/>
  </w:num>
  <w:num w:numId="8" w16cid:durableId="977610987">
    <w:abstractNumId w:val="1"/>
  </w:num>
  <w:num w:numId="9" w16cid:durableId="259720455">
    <w:abstractNumId w:val="2"/>
  </w:num>
  <w:num w:numId="10" w16cid:durableId="116027920">
    <w:abstractNumId w:val="7"/>
  </w:num>
  <w:num w:numId="11" w16cid:durableId="201403560">
    <w:abstractNumId w:val="0"/>
  </w:num>
  <w:num w:numId="12" w16cid:durableId="154230463">
    <w:abstractNumId w:val="5"/>
  </w:num>
  <w:num w:numId="13" w16cid:durableId="458914057">
    <w:abstractNumId w:val="12"/>
  </w:num>
  <w:num w:numId="14" w16cid:durableId="1981497036">
    <w:abstractNumId w:val="4"/>
  </w:num>
  <w:num w:numId="15" w16cid:durableId="580602803">
    <w:abstractNumId w:val="6"/>
  </w:num>
  <w:num w:numId="16" w16cid:durableId="6241163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E40"/>
    <w:rsid w:val="00076558"/>
    <w:rsid w:val="00093012"/>
    <w:rsid w:val="00106C1C"/>
    <w:rsid w:val="001B7A62"/>
    <w:rsid w:val="001E68AA"/>
    <w:rsid w:val="00242322"/>
    <w:rsid w:val="002B3582"/>
    <w:rsid w:val="002F7DAD"/>
    <w:rsid w:val="00317A36"/>
    <w:rsid w:val="003B2E31"/>
    <w:rsid w:val="003F0E34"/>
    <w:rsid w:val="004467F4"/>
    <w:rsid w:val="00466E03"/>
    <w:rsid w:val="004B3AAE"/>
    <w:rsid w:val="004B50A0"/>
    <w:rsid w:val="005102B7"/>
    <w:rsid w:val="005131B1"/>
    <w:rsid w:val="005417AF"/>
    <w:rsid w:val="0054228B"/>
    <w:rsid w:val="005528CF"/>
    <w:rsid w:val="005D30C8"/>
    <w:rsid w:val="00633533"/>
    <w:rsid w:val="00667A2D"/>
    <w:rsid w:val="006830B6"/>
    <w:rsid w:val="006C40BD"/>
    <w:rsid w:val="006D5E9A"/>
    <w:rsid w:val="007624FF"/>
    <w:rsid w:val="00896490"/>
    <w:rsid w:val="008B15AE"/>
    <w:rsid w:val="008D437F"/>
    <w:rsid w:val="008E2400"/>
    <w:rsid w:val="009200DB"/>
    <w:rsid w:val="009357C9"/>
    <w:rsid w:val="00964447"/>
    <w:rsid w:val="0096619B"/>
    <w:rsid w:val="009E2AFE"/>
    <w:rsid w:val="009E2F20"/>
    <w:rsid w:val="00A22201"/>
    <w:rsid w:val="00A30B26"/>
    <w:rsid w:val="00A615AA"/>
    <w:rsid w:val="00AD792C"/>
    <w:rsid w:val="00B27E40"/>
    <w:rsid w:val="00B80BE3"/>
    <w:rsid w:val="00B84061"/>
    <w:rsid w:val="00B908A8"/>
    <w:rsid w:val="00B92077"/>
    <w:rsid w:val="00B96B7D"/>
    <w:rsid w:val="00BB2035"/>
    <w:rsid w:val="00BD2DD3"/>
    <w:rsid w:val="00C0060A"/>
    <w:rsid w:val="00C51923"/>
    <w:rsid w:val="00C8472E"/>
    <w:rsid w:val="00D17A6B"/>
    <w:rsid w:val="00D4318C"/>
    <w:rsid w:val="00D879CF"/>
    <w:rsid w:val="00DA728C"/>
    <w:rsid w:val="00DB3E13"/>
    <w:rsid w:val="00DC3366"/>
    <w:rsid w:val="00DC7E8F"/>
    <w:rsid w:val="00DF52C8"/>
    <w:rsid w:val="00E06A24"/>
    <w:rsid w:val="00E34608"/>
    <w:rsid w:val="00E459F6"/>
    <w:rsid w:val="00E5249E"/>
    <w:rsid w:val="00E834F4"/>
    <w:rsid w:val="00EF7820"/>
    <w:rsid w:val="00F27392"/>
    <w:rsid w:val="00F3225D"/>
    <w:rsid w:val="00F363D2"/>
    <w:rsid w:val="00FB0D00"/>
    <w:rsid w:val="00FB592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E8D18"/>
  <w15:chartTrackingRefBased/>
  <w15:docId w15:val="{0930991B-1C30-4EC1-9DB9-9B81031DD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0"/>
  </w:style>
  <w:style w:type="paragraph" w:styleId="Heading1">
    <w:name w:val="heading 1"/>
    <w:basedOn w:val="Normal"/>
    <w:next w:val="Normal"/>
    <w:link w:val="Heading1Char"/>
    <w:uiPriority w:val="9"/>
    <w:qFormat/>
    <w:rsid w:val="00B27E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7E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7E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7E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7E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7E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7E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7E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7E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E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7E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7E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7E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7E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7E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7E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7E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7E40"/>
    <w:rPr>
      <w:rFonts w:eastAsiaTheme="majorEastAsia" w:cstheme="majorBidi"/>
      <w:color w:val="272727" w:themeColor="text1" w:themeTint="D8"/>
    </w:rPr>
  </w:style>
  <w:style w:type="paragraph" w:styleId="Title">
    <w:name w:val="Title"/>
    <w:basedOn w:val="Normal"/>
    <w:next w:val="Normal"/>
    <w:link w:val="TitleChar"/>
    <w:uiPriority w:val="10"/>
    <w:qFormat/>
    <w:rsid w:val="00B27E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7E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7E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7E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7E40"/>
    <w:pPr>
      <w:spacing w:before="160"/>
      <w:jc w:val="center"/>
    </w:pPr>
    <w:rPr>
      <w:i/>
      <w:iCs/>
      <w:color w:val="404040" w:themeColor="text1" w:themeTint="BF"/>
    </w:rPr>
  </w:style>
  <w:style w:type="character" w:customStyle="1" w:styleId="QuoteChar">
    <w:name w:val="Quote Char"/>
    <w:basedOn w:val="DefaultParagraphFont"/>
    <w:link w:val="Quote"/>
    <w:uiPriority w:val="29"/>
    <w:rsid w:val="00B27E40"/>
    <w:rPr>
      <w:i/>
      <w:iCs/>
      <w:color w:val="404040" w:themeColor="text1" w:themeTint="BF"/>
    </w:rPr>
  </w:style>
  <w:style w:type="paragraph" w:styleId="ListParagraph">
    <w:name w:val="List Paragraph"/>
    <w:basedOn w:val="Normal"/>
    <w:uiPriority w:val="34"/>
    <w:qFormat/>
    <w:rsid w:val="00B27E40"/>
    <w:pPr>
      <w:ind w:left="720"/>
      <w:contextualSpacing/>
    </w:pPr>
  </w:style>
  <w:style w:type="character" w:styleId="IntenseEmphasis">
    <w:name w:val="Intense Emphasis"/>
    <w:basedOn w:val="DefaultParagraphFont"/>
    <w:uiPriority w:val="21"/>
    <w:qFormat/>
    <w:rsid w:val="00B27E40"/>
    <w:rPr>
      <w:i/>
      <w:iCs/>
      <w:color w:val="0F4761" w:themeColor="accent1" w:themeShade="BF"/>
    </w:rPr>
  </w:style>
  <w:style w:type="paragraph" w:styleId="IntenseQuote">
    <w:name w:val="Intense Quote"/>
    <w:basedOn w:val="Normal"/>
    <w:next w:val="Normal"/>
    <w:link w:val="IntenseQuoteChar"/>
    <w:uiPriority w:val="30"/>
    <w:qFormat/>
    <w:rsid w:val="00B27E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7E40"/>
    <w:rPr>
      <w:i/>
      <w:iCs/>
      <w:color w:val="0F4761" w:themeColor="accent1" w:themeShade="BF"/>
    </w:rPr>
  </w:style>
  <w:style w:type="character" w:styleId="IntenseReference">
    <w:name w:val="Intense Reference"/>
    <w:basedOn w:val="DefaultParagraphFont"/>
    <w:uiPriority w:val="32"/>
    <w:qFormat/>
    <w:rsid w:val="00B27E40"/>
    <w:rPr>
      <w:b/>
      <w:bCs/>
      <w:smallCaps/>
      <w:color w:val="0F4761" w:themeColor="accent1" w:themeShade="BF"/>
      <w:spacing w:val="5"/>
    </w:rPr>
  </w:style>
  <w:style w:type="paragraph" w:styleId="NormalWeb">
    <w:name w:val="Normal (Web)"/>
    <w:basedOn w:val="Normal"/>
    <w:uiPriority w:val="99"/>
    <w:unhideWhenUsed/>
    <w:rsid w:val="00B27E40"/>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B27E40"/>
    <w:rPr>
      <w:b/>
      <w:bCs/>
    </w:rPr>
  </w:style>
  <w:style w:type="paragraph" w:styleId="Header">
    <w:name w:val="header"/>
    <w:basedOn w:val="Normal"/>
    <w:link w:val="HeaderChar"/>
    <w:uiPriority w:val="99"/>
    <w:unhideWhenUsed/>
    <w:rsid w:val="00F273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392"/>
  </w:style>
  <w:style w:type="paragraph" w:styleId="Footer">
    <w:name w:val="footer"/>
    <w:basedOn w:val="Normal"/>
    <w:link w:val="FooterChar"/>
    <w:uiPriority w:val="99"/>
    <w:unhideWhenUsed/>
    <w:rsid w:val="00F273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392"/>
  </w:style>
  <w:style w:type="paragraph" w:styleId="BodyText">
    <w:name w:val="Body Text"/>
    <w:basedOn w:val="Normal"/>
    <w:link w:val="BodyTextChar"/>
    <w:uiPriority w:val="1"/>
    <w:qFormat/>
    <w:rsid w:val="00A615AA"/>
    <w:pPr>
      <w:widowControl w:val="0"/>
      <w:autoSpaceDE w:val="0"/>
      <w:autoSpaceDN w:val="0"/>
      <w:spacing w:after="0" w:line="240" w:lineRule="auto"/>
    </w:pPr>
    <w:rPr>
      <w:rFonts w:ascii="Tahoma" w:eastAsia="Tahoma" w:hAnsi="Tahoma" w:cs="Tahoma"/>
      <w:sz w:val="20"/>
      <w:szCs w:val="20"/>
      <w:lang w:val="en-US"/>
    </w:rPr>
  </w:style>
  <w:style w:type="character" w:customStyle="1" w:styleId="BodyTextChar">
    <w:name w:val="Body Text Char"/>
    <w:basedOn w:val="DefaultParagraphFont"/>
    <w:link w:val="BodyText"/>
    <w:uiPriority w:val="1"/>
    <w:rsid w:val="00A615AA"/>
    <w:rPr>
      <w:rFonts w:ascii="Tahoma" w:eastAsia="Tahoma"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491560">
      <w:bodyDiv w:val="1"/>
      <w:marLeft w:val="0"/>
      <w:marRight w:val="0"/>
      <w:marTop w:val="0"/>
      <w:marBottom w:val="0"/>
      <w:divBdr>
        <w:top w:val="none" w:sz="0" w:space="0" w:color="auto"/>
        <w:left w:val="none" w:sz="0" w:space="0" w:color="auto"/>
        <w:bottom w:val="none" w:sz="0" w:space="0" w:color="auto"/>
        <w:right w:val="none" w:sz="0" w:space="0" w:color="auto"/>
      </w:divBdr>
    </w:div>
    <w:div w:id="140838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479</Words>
  <Characters>2510</Characters>
  <Application>Microsoft Office Word</Application>
  <DocSecurity>0</DocSecurity>
  <Lines>71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 Topp</dc:creator>
  <cp:keywords/>
  <dc:description/>
  <cp:lastModifiedBy>Des Topp</cp:lastModifiedBy>
  <cp:revision>3</cp:revision>
  <cp:lastPrinted>2024-09-16T05:29:00Z</cp:lastPrinted>
  <dcterms:created xsi:type="dcterms:W3CDTF">2024-09-16T05:33:00Z</dcterms:created>
  <dcterms:modified xsi:type="dcterms:W3CDTF">2024-11-18T02:08:00Z</dcterms:modified>
</cp:coreProperties>
</file>